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C2" w:rsidRPr="006D1ACD" w:rsidRDefault="009222C2" w:rsidP="009222C2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FF"/>
          <w:sz w:val="30"/>
          <w:szCs w:val="30"/>
        </w:rPr>
      </w:pPr>
      <w:bookmarkStart w:id="0" w:name="_GoBack"/>
      <w:bookmarkEnd w:id="0"/>
      <w:r w:rsidRPr="006D1ACD">
        <w:rPr>
          <w:rFonts w:ascii="Times New Roman" w:hAnsi="Times New Roman" w:cs="Times New Roman"/>
          <w:sz w:val="30"/>
          <w:szCs w:val="30"/>
        </w:rPr>
        <w:t>2.3.</w:t>
      </w:r>
      <w:r w:rsidRPr="006D1ACD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6D1ACD">
        <w:rPr>
          <w:rFonts w:ascii="Times New Roman" w:hAnsi="Times New Roman" w:cs="Times New Roman"/>
          <w:sz w:val="30"/>
          <w:szCs w:val="30"/>
        </w:rPr>
        <w:t xml:space="preserve">Опасные отходы </w:t>
      </w:r>
    </w:p>
    <w:p w:rsidR="009222C2" w:rsidRPr="0089018D" w:rsidRDefault="009222C2" w:rsidP="009222C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89" w:type="dxa"/>
        <w:jc w:val="center"/>
        <w:tblInd w:w="-3843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6623"/>
        <w:gridCol w:w="2551"/>
        <w:gridCol w:w="2693"/>
        <w:gridCol w:w="2622"/>
      </w:tblGrid>
      <w:tr w:rsidR="009222C2" w:rsidRPr="001D6702" w:rsidTr="00B66C44">
        <w:trPr>
          <w:cantSplit/>
          <w:tblHeader/>
          <w:jc w:val="center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2C2" w:rsidRPr="006D1ACD" w:rsidRDefault="009222C2" w:rsidP="00B66C4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2C2" w:rsidRPr="006D1ACD" w:rsidRDefault="009222C2" w:rsidP="00B66C44">
            <w:pPr>
              <w:widowControl w:val="0"/>
              <w:spacing w:line="240" w:lineRule="auto"/>
              <w:ind w:left="-130" w:right="-108"/>
              <w:jc w:val="center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bCs/>
                <w:sz w:val="24"/>
                <w:szCs w:val="24"/>
              </w:rPr>
              <w:t>ТН ВЭД ЕАЭС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C2" w:rsidRPr="006D1ACD" w:rsidRDefault="009222C2" w:rsidP="00B66C4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Код вида отхода по классификации </w:t>
            </w:r>
            <w:proofErr w:type="spellStart"/>
            <w:r w:rsidRPr="006D1ACD">
              <w:rPr>
                <w:sz w:val="24"/>
                <w:szCs w:val="24"/>
              </w:rPr>
              <w:t>Базельской</w:t>
            </w:r>
            <w:proofErr w:type="spellEnd"/>
            <w:r w:rsidRPr="006D1ACD">
              <w:rPr>
                <w:sz w:val="24"/>
                <w:szCs w:val="24"/>
              </w:rPr>
              <w:t xml:space="preserve"> конвенции о </w:t>
            </w:r>
            <w:proofErr w:type="gramStart"/>
            <w:r w:rsidRPr="006D1ACD">
              <w:rPr>
                <w:sz w:val="24"/>
                <w:szCs w:val="24"/>
              </w:rPr>
              <w:t>контроле за</w:t>
            </w:r>
            <w:proofErr w:type="gramEnd"/>
            <w:r w:rsidRPr="006D1ACD">
              <w:rPr>
                <w:sz w:val="24"/>
                <w:szCs w:val="24"/>
              </w:rPr>
              <w:t xml:space="preserve"> трансграничной перевозкой опасных отходов и их удалением от 22 марта</w:t>
            </w:r>
            <w:r w:rsidRPr="00BD64E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1989 года</w:t>
            </w:r>
          </w:p>
        </w:tc>
      </w:tr>
      <w:tr w:rsidR="009222C2" w:rsidRPr="001D6702" w:rsidTr="00B66C44">
        <w:trPr>
          <w:cantSplit/>
          <w:trHeight w:val="955"/>
          <w:tblHeader/>
          <w:jc w:val="center"/>
        </w:trPr>
        <w:tc>
          <w:tcPr>
            <w:tcW w:w="6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C2" w:rsidRPr="006D1ACD" w:rsidRDefault="009222C2" w:rsidP="00B66C44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C2" w:rsidRPr="006D1ACD" w:rsidRDefault="009222C2" w:rsidP="00B66C44">
            <w:pPr>
              <w:widowControl w:val="0"/>
              <w:spacing w:line="240" w:lineRule="exact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C2" w:rsidRPr="006D1ACD" w:rsidRDefault="009222C2" w:rsidP="00B66C44">
            <w:pPr>
              <w:widowControl w:val="0"/>
              <w:spacing w:line="240" w:lineRule="auto"/>
              <w:ind w:left="-144" w:right="-108"/>
              <w:jc w:val="center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объединенный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перечень</w:t>
            </w:r>
          </w:p>
          <w:p w:rsidR="009222C2" w:rsidRPr="006D1ACD" w:rsidRDefault="009222C2" w:rsidP="00B66C44">
            <w:pPr>
              <w:widowControl w:val="0"/>
              <w:spacing w:line="240" w:lineRule="auto"/>
              <w:ind w:left="-144" w:right="-108"/>
              <w:jc w:val="center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отходов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А</w:t>
            </w:r>
            <w:proofErr w:type="gramEnd"/>
            <w:r w:rsidRPr="006D1ACD">
              <w:rPr>
                <w:sz w:val="24"/>
                <w:szCs w:val="24"/>
              </w:rPr>
              <w:t>, 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C2" w:rsidRPr="006D1ACD" w:rsidRDefault="009222C2" w:rsidP="00B66C44">
            <w:pPr>
              <w:widowControl w:val="0"/>
              <w:spacing w:line="240" w:lineRule="auto"/>
              <w:ind w:left="-18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D1ACD">
              <w:rPr>
                <w:sz w:val="24"/>
                <w:szCs w:val="24"/>
              </w:rPr>
              <w:t>сновной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перечень</w:t>
            </w:r>
          </w:p>
          <w:p w:rsidR="009222C2" w:rsidRPr="006D1ACD" w:rsidRDefault="009222C2" w:rsidP="00B66C44">
            <w:pPr>
              <w:widowControl w:val="0"/>
              <w:spacing w:line="240" w:lineRule="auto"/>
              <w:ind w:left="-186" w:right="-108"/>
              <w:jc w:val="center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регулируемых</w:t>
            </w:r>
            <w:r>
              <w:rPr>
                <w:sz w:val="24"/>
                <w:szCs w:val="24"/>
              </w:rPr>
              <w:t xml:space="preserve"> </w:t>
            </w:r>
            <w:r w:rsidRPr="009222C2">
              <w:rPr>
                <w:sz w:val="24"/>
                <w:szCs w:val="24"/>
              </w:rPr>
              <w:br/>
            </w:r>
            <w:r w:rsidRPr="006D1ACD">
              <w:rPr>
                <w:sz w:val="24"/>
                <w:szCs w:val="24"/>
              </w:rPr>
              <w:t xml:space="preserve">отходов </w:t>
            </w:r>
            <w:r w:rsidRPr="006D1ACD">
              <w:rPr>
                <w:sz w:val="24"/>
                <w:szCs w:val="24"/>
                <w:lang w:val="en-US"/>
              </w:rPr>
              <w:t>Y</w:t>
            </w:r>
          </w:p>
        </w:tc>
      </w:tr>
      <w:tr w:rsidR="009222C2" w:rsidRPr="001D6702" w:rsidTr="00B66C44">
        <w:trPr>
          <w:cantSplit/>
          <w:trHeight w:val="562"/>
          <w:jc w:val="center"/>
        </w:trPr>
        <w:tc>
          <w:tcPr>
            <w:tcW w:w="6623" w:type="dxa"/>
            <w:tcBorders>
              <w:top w:val="single" w:sz="4" w:space="0" w:color="auto"/>
            </w:tcBorders>
          </w:tcPr>
          <w:p w:rsidR="009222C2" w:rsidRPr="00614C58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1. Шлак гранулированный (шлаковый песок), получаемый в процессе производства черных металлов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2618 00 000 0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В1200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trHeight w:val="540"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2. Шлак, </w:t>
            </w:r>
            <w:proofErr w:type="spellStart"/>
            <w:r w:rsidRPr="006D1ACD">
              <w:rPr>
                <w:sz w:val="24"/>
                <w:szCs w:val="24"/>
              </w:rPr>
              <w:t>дросс</w:t>
            </w:r>
            <w:proofErr w:type="spellEnd"/>
            <w:r w:rsidRPr="006D1ACD">
              <w:rPr>
                <w:sz w:val="24"/>
                <w:szCs w:val="24"/>
              </w:rPr>
              <w:t xml:space="preserve"> (кроме гранулированного шлака), окалина</w:t>
            </w:r>
            <w:r>
              <w:rPr>
                <w:sz w:val="24"/>
                <w:szCs w:val="24"/>
              </w:rPr>
              <w:br/>
            </w:r>
            <w:r w:rsidRPr="006D1ACD">
              <w:rPr>
                <w:sz w:val="24"/>
                <w:szCs w:val="24"/>
              </w:rPr>
              <w:t>и прочие отходы производства черных металлов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2619 00</w:t>
            </w:r>
          </w:p>
          <w:p w:rsidR="009222C2" w:rsidRPr="00327783" w:rsidRDefault="009222C2" w:rsidP="00B66C44">
            <w:pPr>
              <w:pStyle w:val="af5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В1210,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В1230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trHeight w:val="238"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3. Окалина, содержащая окись меди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30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В1240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22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7F6D12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4. Шлак, зола и остатки (кроме образующихся в производстве черных металлов), содержащие металлы, мышьяк или их соединения, в том числе: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2620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037AC9" w:rsidRDefault="009222C2" w:rsidP="00B66C44">
            <w:pPr>
              <w:pStyle w:val="af5"/>
              <w:ind w:firstLine="373"/>
              <w:jc w:val="left"/>
              <w:rPr>
                <w:sz w:val="24"/>
                <w:szCs w:val="24"/>
              </w:rPr>
            </w:pPr>
            <w:proofErr w:type="spellStart"/>
            <w:r w:rsidRPr="006D1ACD">
              <w:rPr>
                <w:sz w:val="24"/>
                <w:szCs w:val="24"/>
              </w:rPr>
              <w:t>гартцинк</w:t>
            </w:r>
            <w:proofErr w:type="spellEnd"/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2620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съем свинцовый, изгарь свинцовая, шлам свинцовый с содержанием свинца 30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% и более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</w:rPr>
              <w:t>из 2620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</w:t>
            </w:r>
            <w:r w:rsidRPr="006D1ACD">
              <w:rPr>
                <w:sz w:val="24"/>
                <w:szCs w:val="24"/>
                <w:lang w:val="en-US"/>
              </w:rPr>
              <w:t xml:space="preserve"> –</w:t>
            </w:r>
          </w:p>
          <w:p w:rsidR="009222C2" w:rsidRPr="006D1ACD" w:rsidRDefault="009222C2" w:rsidP="00B66C44">
            <w:pPr>
              <w:pStyle w:val="af5"/>
              <w:ind w:left="153" w:right="-108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 </w:t>
            </w:r>
            <w:r w:rsidRPr="006D1AC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31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ind w:firstLine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алюминиевый шлак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40 000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В1100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trHeight w:val="269"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солевые шлаки, содержащие магний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 99 950 9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trHeight w:val="260"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съемы легкого металла, содержащие магний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 99 950 9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отработанные катализаторы, пригодные только для извлечения металла или для производства химических реагентов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А1140, А2030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lastRenderedPageBreak/>
              <w:t>5. Отходы, в состав которых в качестве компонента или загрязнителя входит любое из следующих веществ: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3825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ind w:firstLine="373"/>
              <w:jc w:val="left"/>
              <w:rPr>
                <w:sz w:val="24"/>
                <w:szCs w:val="24"/>
              </w:rPr>
            </w:pPr>
            <w:proofErr w:type="spellStart"/>
            <w:r w:rsidRPr="006D1ACD">
              <w:rPr>
                <w:sz w:val="24"/>
                <w:szCs w:val="24"/>
              </w:rPr>
              <w:t>карбонилы</w:t>
            </w:r>
            <w:proofErr w:type="spellEnd"/>
            <w:r w:rsidRPr="006D1ACD">
              <w:rPr>
                <w:sz w:val="24"/>
                <w:szCs w:val="24"/>
              </w:rPr>
              <w:t xml:space="preserve"> металлов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19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соединения шестивалентного хрома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91 000 0</w:t>
            </w:r>
          </w:p>
          <w:p w:rsidR="009222C2" w:rsidRPr="00614C58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3825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21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6. Пыль и остатки от газовых очистных систем медеплавильных заводов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30 000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А1110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7. Отходы в виде шлама от операций электролитического выделения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и очистки меди (за исключением анодного шлама)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30 000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А1120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22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8. Отходы, содержащие хлорид меди или цианид меди</w:t>
            </w:r>
          </w:p>
          <w:p w:rsidR="009222C2" w:rsidRPr="00037AC9" w:rsidRDefault="009222C2" w:rsidP="00B66C44">
            <w:pPr>
              <w:pStyle w:val="af5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30 000 0</w:t>
            </w:r>
          </w:p>
          <w:p w:rsidR="009222C2" w:rsidRPr="00614C58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3825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А1140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 xml:space="preserve">22, </w:t>
            </w: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33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9. Шлак, образующийся при производстве чугуна и стали, применяемый в качестве сырья для получения титановой губки и ванадия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2619 00 900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В1210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10. Зола от сжигания печатных плат, содержащая </w:t>
            </w:r>
            <w:r w:rsidRPr="006D1ACD">
              <w:rPr>
                <w:spacing w:val="-14"/>
                <w:sz w:val="24"/>
                <w:szCs w:val="24"/>
              </w:rPr>
              <w:t>драгоценный</w:t>
            </w:r>
            <w:r w:rsidRPr="006D1ACD">
              <w:rPr>
                <w:sz w:val="24"/>
                <w:szCs w:val="24"/>
              </w:rPr>
              <w:t xml:space="preserve"> металл (металлы) или соединения драгоценного металла (металлов)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7112 30 000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А1150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Y18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11. Зола, содержащая </w:t>
            </w:r>
            <w:r w:rsidRPr="006D1ACD">
              <w:rPr>
                <w:spacing w:val="-12"/>
                <w:sz w:val="24"/>
                <w:szCs w:val="24"/>
              </w:rPr>
              <w:t>драгоценный</w:t>
            </w:r>
            <w:r w:rsidRPr="006D1ACD">
              <w:rPr>
                <w:sz w:val="24"/>
                <w:szCs w:val="24"/>
              </w:rPr>
              <w:t xml:space="preserve"> металл (металлы) или соединения драгоценного металла (металлов), образующаяся от сжигания фотопленки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7112 30 000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В1170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18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lastRenderedPageBreak/>
              <w:t>12. Отходы фотопленки, содержащие галоиды серебра и (или) металлическое серебро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7112 99 000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В1180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13. Отходы фотобумаги, содержащие галоиды серебра и (или) металлическое серебро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7112 99 000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В1190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14. Отходы гипса, образующиеся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в химических промышленных процессах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2520 10 000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3825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А2040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15. Отходы нитроцеллюлозы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3912 20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А3060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16. Отходы фенолов и фенольных</w:t>
            </w:r>
            <w:r>
              <w:rPr>
                <w:sz w:val="24"/>
                <w:szCs w:val="24"/>
              </w:rPr>
              <w:t xml:space="preserve"> соединений, включая </w:t>
            </w:r>
            <w:proofErr w:type="spellStart"/>
            <w:r>
              <w:rPr>
                <w:sz w:val="24"/>
                <w:szCs w:val="24"/>
              </w:rPr>
              <w:t>хлорфенол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D1ACD">
              <w:rPr>
                <w:sz w:val="24"/>
                <w:szCs w:val="24"/>
              </w:rPr>
              <w:t>в форме жидкостей или шламов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2907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2908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А3070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Y39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17. </w:t>
            </w:r>
            <w:proofErr w:type="spellStart"/>
            <w:r w:rsidRPr="006D1ACD">
              <w:rPr>
                <w:sz w:val="24"/>
                <w:szCs w:val="24"/>
              </w:rPr>
              <w:t>Галогенированные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 xml:space="preserve">или </w:t>
            </w:r>
            <w:proofErr w:type="spellStart"/>
            <w:r w:rsidRPr="006D1ACD">
              <w:rPr>
                <w:sz w:val="24"/>
                <w:szCs w:val="24"/>
              </w:rPr>
              <w:t>негалогенированные</w:t>
            </w:r>
            <w:proofErr w:type="spellEnd"/>
            <w:r>
              <w:rPr>
                <w:sz w:val="24"/>
                <w:szCs w:val="24"/>
              </w:rPr>
              <w:br/>
            </w:r>
            <w:r w:rsidRPr="006D1ACD">
              <w:rPr>
                <w:sz w:val="24"/>
                <w:szCs w:val="24"/>
              </w:rPr>
              <w:t>неводные дистилляционные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остатки, образующиеся при операциях восстановления (регенерации) органических растворителей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3825 41 000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3825 49 000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А3160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6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18. Отходы, образующиеся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 xml:space="preserve">при производстве алифатических </w:t>
            </w:r>
            <w:proofErr w:type="spellStart"/>
            <w:r w:rsidRPr="006D1ACD">
              <w:rPr>
                <w:sz w:val="24"/>
                <w:szCs w:val="24"/>
              </w:rPr>
              <w:t>галогенированных</w:t>
            </w:r>
            <w:proofErr w:type="spellEnd"/>
            <w:r w:rsidRPr="006D1ACD">
              <w:rPr>
                <w:sz w:val="24"/>
                <w:szCs w:val="24"/>
              </w:rPr>
              <w:t xml:space="preserve"> углеводородов (хлорметана, дихлорэтана, </w:t>
            </w:r>
            <w:proofErr w:type="spellStart"/>
            <w:r w:rsidRPr="006D1ACD">
              <w:rPr>
                <w:sz w:val="24"/>
                <w:szCs w:val="24"/>
              </w:rPr>
              <w:t>аллилхлорида</w:t>
            </w:r>
            <w:proofErr w:type="spellEnd"/>
            <w:r w:rsidRPr="006D1ACD">
              <w:rPr>
                <w:sz w:val="24"/>
                <w:szCs w:val="24"/>
              </w:rPr>
              <w:t xml:space="preserve">, </w:t>
            </w:r>
            <w:proofErr w:type="spellStart"/>
            <w:r w:rsidRPr="006D1ACD">
              <w:rPr>
                <w:sz w:val="24"/>
                <w:szCs w:val="24"/>
              </w:rPr>
              <w:t>эпихлоргидрина</w:t>
            </w:r>
            <w:proofErr w:type="spellEnd"/>
            <w:r w:rsidRPr="006D1ACD">
              <w:rPr>
                <w:sz w:val="24"/>
                <w:szCs w:val="24"/>
              </w:rPr>
              <w:t xml:space="preserve">), состоящие из смеси </w:t>
            </w:r>
            <w:proofErr w:type="spellStart"/>
            <w:r w:rsidRPr="006D1ACD">
              <w:rPr>
                <w:sz w:val="24"/>
                <w:szCs w:val="24"/>
              </w:rPr>
              <w:t>полихлорированных</w:t>
            </w:r>
            <w:proofErr w:type="spellEnd"/>
            <w:r w:rsidRPr="006D1ACD">
              <w:rPr>
                <w:sz w:val="24"/>
                <w:szCs w:val="24"/>
              </w:rPr>
              <w:t xml:space="preserve"> углеводородов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на 80</w:t>
            </w:r>
            <w:r>
              <w:rPr>
                <w:sz w:val="24"/>
                <w:szCs w:val="24"/>
              </w:rPr>
              <w:t xml:space="preserve"> – </w:t>
            </w:r>
            <w:r w:rsidRPr="006D1ACD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3825 61 000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А3170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  <w:lang w:val="en-US"/>
              </w:rPr>
              <w:t>Y6, Y45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19. Отходы, содержащие нижеперечисленные соединения или загрязненные ими: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А4050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lastRenderedPageBreak/>
              <w:t>неорганические цианиды,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за и</w:t>
            </w:r>
            <w:r>
              <w:rPr>
                <w:sz w:val="24"/>
                <w:szCs w:val="24"/>
              </w:rPr>
              <w:t xml:space="preserve">сключением отходов, содержащих </w:t>
            </w:r>
            <w:r w:rsidRPr="006D1ACD">
              <w:rPr>
                <w:sz w:val="24"/>
                <w:szCs w:val="24"/>
              </w:rPr>
              <w:t xml:space="preserve">драгоценный металл (металлы) или соединения </w:t>
            </w:r>
            <w:r>
              <w:rPr>
                <w:sz w:val="24"/>
                <w:szCs w:val="24"/>
              </w:rPr>
              <w:t>драгоценного металла (металлов)</w:t>
            </w:r>
            <w:r>
              <w:rPr>
                <w:sz w:val="24"/>
                <w:szCs w:val="24"/>
              </w:rPr>
              <w:br/>
            </w:r>
            <w:r w:rsidRPr="006D1ACD">
              <w:rPr>
                <w:sz w:val="24"/>
                <w:szCs w:val="24"/>
              </w:rPr>
              <w:t>в твердой форме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со следами неорганических цианидов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2837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3825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  <w:lang w:val="en-US"/>
              </w:rPr>
              <w:t>Y33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</w:rPr>
              <w:t>органические цианиды</w:t>
            </w:r>
          </w:p>
          <w:p w:rsidR="009222C2" w:rsidRPr="006D1ACD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2926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2929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3825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38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20. Отходы кислотных и щелочных растворов, основной оставляющей которых являются следующие вещества: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А4090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  <w:lang w:val="en-US"/>
              </w:rPr>
              <w:t>Y34, Y35</w:t>
            </w:r>
          </w:p>
        </w:tc>
      </w:tr>
      <w:tr w:rsidR="009222C2" w:rsidRPr="001D6702" w:rsidTr="00B66C44">
        <w:trPr>
          <w:cantSplit/>
          <w:trHeight w:val="303"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кислота соляная рН </w:t>
            </w:r>
            <w:r w:rsidRPr="006D1ACD">
              <w:rPr>
                <w:sz w:val="24"/>
                <w:szCs w:val="24"/>
                <w:lang w:val="en-US"/>
              </w:rPr>
              <w:t>&lt;= 2</w:t>
            </w:r>
          </w:p>
        </w:tc>
        <w:tc>
          <w:tcPr>
            <w:tcW w:w="2551" w:type="dxa"/>
          </w:tcPr>
          <w:p w:rsidR="009222C2" w:rsidRPr="00614C58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2806 10 000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кислота серная, олеум</w:t>
            </w:r>
          </w:p>
        </w:tc>
        <w:tc>
          <w:tcPr>
            <w:tcW w:w="2551" w:type="dxa"/>
          </w:tcPr>
          <w:p w:rsidR="009222C2" w:rsidRPr="00614C58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2807 00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кислота азотная рН &lt;= 2</w:t>
            </w:r>
          </w:p>
        </w:tc>
        <w:tc>
          <w:tcPr>
            <w:tcW w:w="2551" w:type="dxa"/>
          </w:tcPr>
          <w:p w:rsidR="009222C2" w:rsidRPr="00614C58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2808 00 000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кислота плавиковая (фтористоводородная)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</w:rPr>
              <w:t xml:space="preserve">из 2811 11 000 </w:t>
            </w:r>
            <w:r w:rsidRPr="006D1AC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14C58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кислота </w:t>
            </w:r>
            <w:proofErr w:type="spellStart"/>
            <w:r w:rsidRPr="006D1ACD">
              <w:rPr>
                <w:sz w:val="24"/>
                <w:szCs w:val="24"/>
              </w:rPr>
              <w:t>бромистоводородная</w:t>
            </w:r>
            <w:proofErr w:type="spellEnd"/>
          </w:p>
        </w:tc>
        <w:tc>
          <w:tcPr>
            <w:tcW w:w="2551" w:type="dxa"/>
          </w:tcPr>
          <w:p w:rsidR="009222C2" w:rsidRPr="00614C58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2811 19 100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155B00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аммиак в водном растворе</w:t>
            </w:r>
          </w:p>
        </w:tc>
        <w:tc>
          <w:tcPr>
            <w:tcW w:w="2551" w:type="dxa"/>
          </w:tcPr>
          <w:p w:rsidR="009222C2" w:rsidRPr="00155B00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2814 20 000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155B00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гидроксид натрия рН</w:t>
            </w:r>
            <w:r w:rsidRPr="006D1ACD">
              <w:rPr>
                <w:sz w:val="24"/>
                <w:szCs w:val="24"/>
                <w:lang w:val="en-US"/>
              </w:rPr>
              <w:t xml:space="preserve"> &gt;</w:t>
            </w:r>
            <w:r w:rsidRPr="006D1ACD">
              <w:rPr>
                <w:sz w:val="24"/>
                <w:szCs w:val="24"/>
              </w:rPr>
              <w:t xml:space="preserve"> = 11,5</w:t>
            </w:r>
          </w:p>
        </w:tc>
        <w:tc>
          <w:tcPr>
            <w:tcW w:w="2551" w:type="dxa"/>
          </w:tcPr>
          <w:p w:rsidR="009222C2" w:rsidRPr="00155B00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2815 12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037AC9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гидроксид калия рН</w:t>
            </w:r>
            <w:r w:rsidRPr="006D1ACD">
              <w:rPr>
                <w:sz w:val="24"/>
                <w:szCs w:val="24"/>
                <w:lang w:val="en-US"/>
              </w:rPr>
              <w:t xml:space="preserve"> &gt;</w:t>
            </w:r>
            <w:r w:rsidRPr="006D1ACD">
              <w:rPr>
                <w:sz w:val="24"/>
                <w:szCs w:val="24"/>
              </w:rPr>
              <w:t xml:space="preserve"> = 11,5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2815 20 000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9222C2" w:rsidRPr="001D6702" w:rsidTr="00B66C44">
        <w:trPr>
          <w:cantSplit/>
          <w:trHeight w:val="190"/>
          <w:jc w:val="center"/>
        </w:trPr>
        <w:tc>
          <w:tcPr>
            <w:tcW w:w="6623" w:type="dxa"/>
          </w:tcPr>
          <w:p w:rsidR="009222C2" w:rsidRPr="00155B00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lastRenderedPageBreak/>
              <w:t>21. Шлак от производства меди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(за исключением химически стабилизированного, с высоким содержанием железа (выше 20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и обработанного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с промышленными стандартами)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30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99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950 9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155B00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22. Шлак от производства цинка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(за исключением химически стабилизированного, с высоким содержанием железа (более 20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%)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и обработанного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с промышленными стандартами)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99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950 9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В1220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trHeight w:val="2137"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23. Шлак и зола прочие, включая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зол</w:t>
            </w:r>
            <w:r>
              <w:rPr>
                <w:sz w:val="24"/>
                <w:szCs w:val="24"/>
              </w:rPr>
              <w:t>у из морских водорослей (</w:t>
            </w:r>
            <w:proofErr w:type="spellStart"/>
            <w:r>
              <w:rPr>
                <w:sz w:val="24"/>
                <w:szCs w:val="24"/>
              </w:rPr>
              <w:t>келп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6D1ACD">
              <w:rPr>
                <w:sz w:val="24"/>
                <w:szCs w:val="24"/>
              </w:rPr>
              <w:t xml:space="preserve">в том числе: </w:t>
            </w:r>
          </w:p>
          <w:p w:rsidR="009222C2" w:rsidRPr="00037AC9" w:rsidRDefault="009222C2" w:rsidP="00B66C44">
            <w:pPr>
              <w:pStyle w:val="af5"/>
              <w:jc w:val="left"/>
              <w:rPr>
                <w:sz w:val="16"/>
                <w:szCs w:val="16"/>
              </w:rPr>
            </w:pPr>
          </w:p>
          <w:p w:rsidR="009222C2" w:rsidRPr="006D1ACD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шлаки котельные</w:t>
            </w:r>
          </w:p>
          <w:p w:rsidR="009222C2" w:rsidRPr="00037AC9" w:rsidRDefault="009222C2" w:rsidP="00B66C44">
            <w:pPr>
              <w:pStyle w:val="af5"/>
              <w:ind w:left="170"/>
              <w:jc w:val="left"/>
              <w:rPr>
                <w:sz w:val="16"/>
                <w:szCs w:val="16"/>
              </w:rPr>
            </w:pPr>
          </w:p>
          <w:p w:rsidR="009222C2" w:rsidRPr="00037AC9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твердые</w:t>
            </w:r>
            <w:r w:rsidRPr="006D1ACD">
              <w:rPr>
                <w:sz w:val="24"/>
                <w:szCs w:val="24"/>
              </w:rPr>
              <w:t xml:space="preserve"> солесодержащие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 xml:space="preserve">и </w:t>
            </w:r>
            <w:proofErr w:type="spellStart"/>
            <w:r w:rsidRPr="006D1ACD">
              <w:rPr>
                <w:sz w:val="24"/>
                <w:szCs w:val="24"/>
              </w:rPr>
              <w:t>дымоулавливающих</w:t>
            </w:r>
            <w:proofErr w:type="spellEnd"/>
            <w:r w:rsidRPr="006D1ACD">
              <w:rPr>
                <w:sz w:val="24"/>
                <w:szCs w:val="24"/>
              </w:rPr>
              <w:t xml:space="preserve"> устройств топочных агрегатов с традиционным топливом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(без реактивного гипса)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из 2621 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3825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</w:p>
          <w:p w:rsidR="009222C2" w:rsidRPr="007F6D12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  <w:p w:rsidR="009222C2" w:rsidRPr="008D3019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  <w:p w:rsidR="009222C2" w:rsidRPr="008D3019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037AC9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летучие золы и пыль топочных установок (за исключением летучих зол и пыли установок по сжиганию отходов и </w:t>
            </w:r>
            <w:proofErr w:type="spellStart"/>
            <w:r w:rsidRPr="006D1ACD">
              <w:rPr>
                <w:sz w:val="24"/>
                <w:szCs w:val="24"/>
              </w:rPr>
              <w:t>пиролизных</w:t>
            </w:r>
            <w:proofErr w:type="spellEnd"/>
            <w:r w:rsidRPr="006D1ACD">
              <w:rPr>
                <w:sz w:val="24"/>
                <w:szCs w:val="24"/>
              </w:rPr>
              <w:t xml:space="preserve"> установок)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155B00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нейтрализованная красная глина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от производства глинозема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155B00" w:rsidRDefault="009222C2" w:rsidP="00B66C44">
            <w:pPr>
              <w:pStyle w:val="af5"/>
              <w:ind w:left="37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зола от энергоустановок, работающих на угле (в том числе летучая)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А2060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037AC9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lastRenderedPageBreak/>
              <w:t xml:space="preserve">24. Отработанный активированный уголь (кроме </w:t>
            </w:r>
            <w:proofErr w:type="gramStart"/>
            <w:r w:rsidRPr="006D1ACD">
              <w:rPr>
                <w:sz w:val="24"/>
                <w:szCs w:val="24"/>
              </w:rPr>
              <w:t>образующегося</w:t>
            </w:r>
            <w:proofErr w:type="gramEnd"/>
            <w:r w:rsidRPr="006D1ACD">
              <w:rPr>
                <w:sz w:val="24"/>
                <w:szCs w:val="24"/>
              </w:rPr>
              <w:t xml:space="preserve"> при обработке питьевой воды, в пищевой промышленности и при производстве витаминов)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из 3802 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А4160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9222C2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25. Отходы, содержащие неорганические соединения фтора</w:t>
            </w:r>
            <w:r>
              <w:rPr>
                <w:sz w:val="24"/>
                <w:szCs w:val="24"/>
              </w:rPr>
              <w:br/>
            </w:r>
            <w:r w:rsidRPr="006D1ACD">
              <w:rPr>
                <w:sz w:val="24"/>
                <w:szCs w:val="24"/>
              </w:rPr>
              <w:t>в форме жидкостей или шлама,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за исключением шлама фторида кальция</w:t>
            </w:r>
          </w:p>
          <w:p w:rsidR="009222C2" w:rsidRPr="009222C2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75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</w:rPr>
              <w:t xml:space="preserve">из 28, 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из 3824, 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3825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А2020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32</w:t>
            </w:r>
          </w:p>
        </w:tc>
      </w:tr>
      <w:tr w:rsidR="009222C2" w:rsidRPr="00430F79" w:rsidTr="00B66C44">
        <w:trPr>
          <w:cantSplit/>
          <w:jc w:val="center"/>
        </w:trPr>
        <w:tc>
          <w:tcPr>
            <w:tcW w:w="6623" w:type="dxa"/>
            <w:shd w:val="clear" w:color="auto" w:fill="FFFFFF"/>
          </w:tcPr>
          <w:p w:rsidR="009222C2" w:rsidRPr="00410174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26. Отходы, обрезки и скрап резины (за исключением твердой резины)</w:t>
            </w:r>
          </w:p>
        </w:tc>
        <w:tc>
          <w:tcPr>
            <w:tcW w:w="2551" w:type="dxa"/>
            <w:shd w:val="clear" w:color="auto" w:fill="FFFFFF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4004 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</w:tc>
        <w:tc>
          <w:tcPr>
            <w:tcW w:w="2693" w:type="dxa"/>
            <w:shd w:val="clear" w:color="auto" w:fill="FFFFFF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В3040,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В3080</w:t>
            </w:r>
          </w:p>
        </w:tc>
        <w:tc>
          <w:tcPr>
            <w:tcW w:w="2622" w:type="dxa"/>
            <w:shd w:val="clear" w:color="auto" w:fill="FFFFFF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430F79" w:rsidTr="00B66C44">
        <w:trPr>
          <w:cantSplit/>
          <w:jc w:val="center"/>
        </w:trPr>
        <w:tc>
          <w:tcPr>
            <w:tcW w:w="6623" w:type="dxa"/>
            <w:shd w:val="clear" w:color="auto" w:fill="FFFFFF"/>
          </w:tcPr>
          <w:p w:rsidR="009222C2" w:rsidRPr="00410174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27. Шины и </w:t>
            </w:r>
            <w:r>
              <w:rPr>
                <w:sz w:val="24"/>
                <w:szCs w:val="24"/>
              </w:rPr>
              <w:t>покрышки пневматические, бывшие</w:t>
            </w:r>
            <w:r>
              <w:rPr>
                <w:sz w:val="24"/>
                <w:szCs w:val="24"/>
              </w:rPr>
              <w:br/>
            </w:r>
            <w:r w:rsidRPr="006D1ACD">
              <w:rPr>
                <w:sz w:val="24"/>
                <w:szCs w:val="24"/>
              </w:rPr>
              <w:t>в употреблении</w:t>
            </w:r>
          </w:p>
        </w:tc>
        <w:tc>
          <w:tcPr>
            <w:tcW w:w="2551" w:type="dxa"/>
            <w:shd w:val="clear" w:color="auto" w:fill="FFFFFF"/>
          </w:tcPr>
          <w:p w:rsidR="009222C2" w:rsidRPr="009228FF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9228FF">
              <w:rPr>
                <w:sz w:val="24"/>
                <w:szCs w:val="24"/>
              </w:rPr>
              <w:t xml:space="preserve"> </w:t>
            </w:r>
            <w:r w:rsidRPr="009222C2">
              <w:rPr>
                <w:sz w:val="24"/>
                <w:szCs w:val="24"/>
              </w:rPr>
              <w:t xml:space="preserve"> </w:t>
            </w:r>
            <w:r w:rsidRPr="009228FF">
              <w:rPr>
                <w:sz w:val="24"/>
                <w:szCs w:val="24"/>
              </w:rPr>
              <w:t>4012 20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228FF">
              <w:rPr>
                <w:sz w:val="24"/>
                <w:szCs w:val="24"/>
              </w:rPr>
              <w:t>00</w:t>
            </w:r>
            <w:r w:rsidRPr="009228FF">
              <w:rPr>
                <w:sz w:val="24"/>
                <w:szCs w:val="24"/>
                <w:lang w:val="en-US"/>
              </w:rPr>
              <w:t xml:space="preserve">0 </w:t>
            </w:r>
            <w:r w:rsidRPr="009228FF">
              <w:rPr>
                <w:sz w:val="24"/>
                <w:szCs w:val="24"/>
              </w:rPr>
              <w:t>1*</w:t>
            </w:r>
          </w:p>
          <w:p w:rsidR="009222C2" w:rsidRPr="00155B00" w:rsidRDefault="009222C2" w:rsidP="00B66C44">
            <w:pPr>
              <w:pStyle w:val="af5"/>
              <w:tabs>
                <w:tab w:val="left" w:pos="16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6D1ACD">
              <w:rPr>
                <w:sz w:val="24"/>
                <w:szCs w:val="24"/>
              </w:rPr>
              <w:t>4012 20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0 9</w:t>
            </w:r>
          </w:p>
        </w:tc>
        <w:tc>
          <w:tcPr>
            <w:tcW w:w="2693" w:type="dxa"/>
            <w:shd w:val="clear" w:color="auto" w:fill="FFFFFF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В3040,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В3140</w:t>
            </w:r>
          </w:p>
        </w:tc>
        <w:tc>
          <w:tcPr>
            <w:tcW w:w="2622" w:type="dxa"/>
            <w:shd w:val="clear" w:color="auto" w:fill="FFFFFF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7F6D12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</w:rPr>
              <w:t>28. Винный отстой, винный камень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2307 00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В3060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410174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29. Отходы кожевенного производства в виде пыли, золы, шлама, порошка, содержащие соединения шестивалентного хрома и </w:t>
            </w:r>
            <w:proofErr w:type="spellStart"/>
            <w:r w:rsidRPr="006D1ACD">
              <w:rPr>
                <w:sz w:val="24"/>
                <w:szCs w:val="24"/>
              </w:rPr>
              <w:t>биоциды</w:t>
            </w:r>
            <w:proofErr w:type="spellEnd"/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из 3504 00 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А3090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21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4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7F6D12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30. Обрезки и другие отходы кожи или композиционной кожи, негодные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 xml:space="preserve">для производства кожаных изделий, содержащие соединения шестивалентного хрома и </w:t>
            </w:r>
            <w:proofErr w:type="spellStart"/>
            <w:r w:rsidRPr="006D1ACD">
              <w:rPr>
                <w:sz w:val="24"/>
                <w:szCs w:val="24"/>
              </w:rPr>
              <w:t>биоциды</w:t>
            </w:r>
            <w:proofErr w:type="spellEnd"/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из 4115 10 000 0 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4115 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А3100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21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4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31. Отходы шкур или пушно-мехового сырья, содержащие соединения шестивалентного хрома или </w:t>
            </w:r>
            <w:proofErr w:type="spellStart"/>
            <w:r w:rsidRPr="006D1ACD">
              <w:rPr>
                <w:sz w:val="24"/>
                <w:szCs w:val="24"/>
              </w:rPr>
              <w:t>биоциды</w:t>
            </w:r>
            <w:proofErr w:type="spellEnd"/>
          </w:p>
          <w:p w:rsidR="009222C2" w:rsidRPr="00766D14" w:rsidRDefault="009222C2" w:rsidP="00B66C44">
            <w:pPr>
              <w:pStyle w:val="af5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0511 99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100 0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4101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  <w:lang w:val="en-US"/>
              </w:rPr>
              <w:t xml:space="preserve">– </w:t>
            </w:r>
            <w:r w:rsidRPr="006D1ACD">
              <w:rPr>
                <w:sz w:val="24"/>
                <w:szCs w:val="24"/>
              </w:rPr>
              <w:t>из 4103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4301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А3110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21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4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lastRenderedPageBreak/>
              <w:t>32. Отходы в виде пуха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от прядильного производства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5003 00</w:t>
            </w:r>
            <w:r w:rsidRPr="009222C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5103 20</w:t>
            </w:r>
            <w:r w:rsidRPr="009222C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5202 10</w:t>
            </w:r>
            <w:r w:rsidRPr="009222C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5505</w:t>
            </w:r>
          </w:p>
          <w:p w:rsidR="009222C2" w:rsidRPr="00155B00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5601 30</w:t>
            </w:r>
            <w:r w:rsidRPr="009222C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А3120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155B00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33. Отходы пигментов, красителей, красок и лаков, содержащих тяжелые металлы и (или) органические растворители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3206, из 3208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b/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3212, из 3825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А4070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12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34. Отходы металлов и сплавов,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в состав которых входят любые вещества, указанные ниже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(за исключением лома и сплавов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в форме готовых изделий: листов, пластин, балок, прутов, труб и т.д.):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2805 40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7204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7404 00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7503 00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7602 00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А1010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jc w:val="center"/>
        </w:trPr>
        <w:tc>
          <w:tcPr>
            <w:tcW w:w="6623" w:type="dxa"/>
          </w:tcPr>
          <w:p w:rsidR="009222C2" w:rsidRDefault="009222C2" w:rsidP="00B66C44">
            <w:pPr>
              <w:pStyle w:val="af5"/>
              <w:ind w:left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сурьма</w:t>
            </w:r>
          </w:p>
          <w:p w:rsidR="009222C2" w:rsidRPr="006D1ACD" w:rsidRDefault="009222C2" w:rsidP="00B66C44">
            <w:pPr>
              <w:pStyle w:val="af5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кадмий</w:t>
            </w:r>
          </w:p>
          <w:p w:rsidR="009222C2" w:rsidRPr="006D1ACD" w:rsidRDefault="009222C2" w:rsidP="00B66C44">
            <w:pPr>
              <w:pStyle w:val="af5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селен</w:t>
            </w:r>
          </w:p>
          <w:p w:rsidR="009222C2" w:rsidRPr="006D1ACD" w:rsidRDefault="009222C2" w:rsidP="00B66C44">
            <w:pPr>
              <w:pStyle w:val="af5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теллур</w:t>
            </w:r>
          </w:p>
          <w:p w:rsidR="009222C2" w:rsidRPr="006D1ACD" w:rsidRDefault="009222C2" w:rsidP="00B66C44">
            <w:pPr>
              <w:pStyle w:val="af5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таллий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7802 00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7902 00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8002 00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8101 97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8102 97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8103 30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8104 20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8105 30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8106 00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100 0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8107 30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8108 30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lastRenderedPageBreak/>
              <w:t>из 8109 30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9222C2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8110 20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  <w:r w:rsidRPr="009222C2">
              <w:rPr>
                <w:sz w:val="24"/>
                <w:szCs w:val="24"/>
              </w:rPr>
              <w:t>**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8111 00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190 0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8112 13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8112 22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8112 52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8112 92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210 9</w:t>
            </w:r>
          </w:p>
          <w:p w:rsidR="009222C2" w:rsidRPr="00155B00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8113 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400 0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Y27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  <w:lang w:val="en-US"/>
              </w:rPr>
              <w:t>Y26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  <w:lang w:val="en-US"/>
              </w:rPr>
              <w:t>Y25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  <w:lang w:val="en-US"/>
              </w:rPr>
              <w:t>Y28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  <w:lang w:val="en-US"/>
              </w:rPr>
              <w:t>Y30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lastRenderedPageBreak/>
              <w:t>35. Отходы, включающие в качестве компонента или загрязнителя любые из следующих веществ</w:t>
            </w:r>
            <w:r>
              <w:rPr>
                <w:sz w:val="24"/>
                <w:szCs w:val="24"/>
              </w:rPr>
              <w:br/>
            </w:r>
            <w:r w:rsidRPr="006D1ACD">
              <w:rPr>
                <w:sz w:val="24"/>
                <w:szCs w:val="24"/>
              </w:rPr>
              <w:t>(за исключением металлических отходов в твердой форме):</w:t>
            </w:r>
          </w:p>
          <w:p w:rsidR="009222C2" w:rsidRPr="00766D14" w:rsidRDefault="009222C2" w:rsidP="00B66C44">
            <w:pPr>
              <w:pStyle w:val="af5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29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60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91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99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D1ACD">
              <w:rPr>
                <w:sz w:val="24"/>
                <w:szCs w:val="24"/>
              </w:rPr>
              <w:t>950 9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А1020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сурьма, соединения сурьмы</w:t>
            </w:r>
          </w:p>
          <w:p w:rsidR="009222C2" w:rsidRPr="006D1ACD" w:rsidRDefault="009222C2" w:rsidP="00B66C44">
            <w:pPr>
              <w:pStyle w:val="af5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бериллий, соединения </w:t>
            </w:r>
            <w:r w:rsidRPr="006D1ACD">
              <w:rPr>
                <w:spacing w:val="-12"/>
                <w:sz w:val="24"/>
                <w:szCs w:val="24"/>
              </w:rPr>
              <w:t>бериллия</w:t>
            </w:r>
          </w:p>
          <w:p w:rsidR="009222C2" w:rsidRPr="006D1ACD" w:rsidRDefault="009222C2" w:rsidP="00B66C44">
            <w:pPr>
              <w:pStyle w:val="af5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кадмий, соединения кадмия</w:t>
            </w:r>
          </w:p>
          <w:p w:rsidR="009222C2" w:rsidRPr="006D1ACD" w:rsidRDefault="009222C2" w:rsidP="00B66C44">
            <w:pPr>
              <w:pStyle w:val="af5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свинец, соединения свинца</w:t>
            </w:r>
          </w:p>
          <w:p w:rsidR="009222C2" w:rsidRPr="006D1ACD" w:rsidRDefault="009222C2" w:rsidP="00B66C44">
            <w:pPr>
              <w:pStyle w:val="af5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селен, соединения селена</w:t>
            </w:r>
          </w:p>
          <w:p w:rsidR="009222C2" w:rsidRPr="006D1ACD" w:rsidRDefault="009222C2" w:rsidP="00B66C44">
            <w:pPr>
              <w:pStyle w:val="af5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теллур, соединения теллура</w:t>
            </w:r>
          </w:p>
          <w:p w:rsidR="009222C2" w:rsidRPr="00155B00" w:rsidRDefault="009222C2" w:rsidP="00B66C44">
            <w:pPr>
              <w:pStyle w:val="af5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таллий, соединения таллия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Y27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Y20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Y26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Y31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Y25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Y28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30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155B00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36. Остатки выщелачивания после обработки цинка в виде пыли, шлама (ярозит, гематит и т.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п.)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2620 19 000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2530 90 000 9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А1070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155B00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37. Отработанные свинцово-кислотные аккумуляторы в разобранном виде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7802 00 000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8548 10 910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А1160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  <w:lang w:val="en-US"/>
              </w:rPr>
              <w:t>Y31</w:t>
            </w:r>
          </w:p>
        </w:tc>
      </w:tr>
      <w:tr w:rsidR="009222C2" w:rsidRPr="001D6702" w:rsidTr="00B66C44">
        <w:trPr>
          <w:cantSplit/>
          <w:jc w:val="center"/>
        </w:trPr>
        <w:tc>
          <w:tcPr>
            <w:tcW w:w="662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lastRenderedPageBreak/>
              <w:t>38. Несортированные использованные батареи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8548 10 100 0</w:t>
            </w:r>
          </w:p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8548 10 210 0</w:t>
            </w:r>
          </w:p>
          <w:p w:rsidR="009222C2" w:rsidRPr="00155B00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8548 10 290 0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А1170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</w:p>
        </w:tc>
      </w:tr>
      <w:tr w:rsidR="009222C2" w:rsidRPr="007269F3" w:rsidTr="00B66C44">
        <w:trPr>
          <w:cantSplit/>
          <w:jc w:val="center"/>
        </w:trPr>
        <w:tc>
          <w:tcPr>
            <w:tcW w:w="6623" w:type="dxa"/>
          </w:tcPr>
          <w:p w:rsidR="009222C2" w:rsidRPr="00155B00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39. Лом электрооборудования или электротехнические узлы, включающие гальванические элементы, батареи, ртутные переключатели, стекло катодно-лучевых трубок и другое стекло, имеющее активное покрытие, или загрязненные кадмием, ртутью, свинцом, </w:t>
            </w:r>
            <w:proofErr w:type="spellStart"/>
            <w:r w:rsidRPr="006D1ACD">
              <w:rPr>
                <w:sz w:val="24"/>
                <w:szCs w:val="24"/>
              </w:rPr>
              <w:t>полихлорированными</w:t>
            </w:r>
            <w:proofErr w:type="spellEnd"/>
            <w:r w:rsidRPr="006D1ACD">
              <w:rPr>
                <w:sz w:val="24"/>
                <w:szCs w:val="24"/>
              </w:rPr>
              <w:t xml:space="preserve"> дифенилами при уровне концентрации от 50 мг/кг и выше</w:t>
            </w:r>
          </w:p>
        </w:tc>
        <w:tc>
          <w:tcPr>
            <w:tcW w:w="2551" w:type="dxa"/>
          </w:tcPr>
          <w:p w:rsidR="009222C2" w:rsidRPr="006D1ACD" w:rsidRDefault="009222C2" w:rsidP="00B66C44">
            <w:pPr>
              <w:pStyle w:val="af5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85</w:t>
            </w:r>
          </w:p>
        </w:tc>
        <w:tc>
          <w:tcPr>
            <w:tcW w:w="2693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А1180</w:t>
            </w:r>
          </w:p>
        </w:tc>
        <w:tc>
          <w:tcPr>
            <w:tcW w:w="2622" w:type="dxa"/>
          </w:tcPr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  <w:lang w:val="en-US"/>
              </w:rPr>
              <w:t>Y29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  <w:lang w:val="en-US"/>
              </w:rPr>
              <w:t>Y26</w:t>
            </w:r>
          </w:p>
          <w:p w:rsidR="009222C2" w:rsidRPr="006D1ACD" w:rsidRDefault="009222C2" w:rsidP="00B66C44">
            <w:pPr>
              <w:pStyle w:val="af5"/>
              <w:jc w:val="left"/>
              <w:rPr>
                <w:sz w:val="24"/>
                <w:szCs w:val="24"/>
                <w:lang w:val="en-US"/>
              </w:rPr>
            </w:pPr>
            <w:r w:rsidRPr="006D1ACD">
              <w:rPr>
                <w:sz w:val="24"/>
                <w:szCs w:val="24"/>
                <w:lang w:val="en-US"/>
              </w:rPr>
              <w:t>Y31</w:t>
            </w:r>
          </w:p>
        </w:tc>
      </w:tr>
      <w:tr w:rsidR="009222C2" w:rsidRPr="007269F3" w:rsidTr="00B66C44">
        <w:trPr>
          <w:cantSplit/>
          <w:trHeight w:val="768"/>
          <w:jc w:val="center"/>
        </w:trPr>
        <w:tc>
          <w:tcPr>
            <w:tcW w:w="6623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40. Отработанные </w:t>
            </w:r>
            <w:r w:rsidRPr="006D1ACD">
              <w:rPr>
                <w:spacing w:val="-8"/>
                <w:sz w:val="24"/>
                <w:szCs w:val="24"/>
              </w:rPr>
              <w:t>нефтепродукты,</w:t>
            </w:r>
            <w:r w:rsidRPr="006D1ACD">
              <w:rPr>
                <w:sz w:val="24"/>
                <w:szCs w:val="24"/>
              </w:rPr>
              <w:t xml:space="preserve"> </w:t>
            </w:r>
          </w:p>
          <w:p w:rsidR="009222C2" w:rsidRPr="007F6D12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2710</w:t>
            </w:r>
          </w:p>
          <w:p w:rsidR="009222C2" w:rsidRPr="006D1ACD" w:rsidRDefault="009222C2" w:rsidP="00B66C44">
            <w:pPr>
              <w:widowControl w:val="0"/>
              <w:spacing w:line="240" w:lineRule="auto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D1ACD">
              <w:rPr>
                <w:spacing w:val="-8"/>
                <w:sz w:val="24"/>
                <w:szCs w:val="24"/>
              </w:rPr>
              <w:t>А3020, А3040,</w:t>
            </w:r>
            <w:r w:rsidRPr="006D1ACD">
              <w:rPr>
                <w:sz w:val="24"/>
                <w:szCs w:val="24"/>
              </w:rPr>
              <w:t xml:space="preserve"> А4060, А3180</w:t>
            </w:r>
          </w:p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 xml:space="preserve">8, </w:t>
            </w:r>
          </w:p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 xml:space="preserve">9, </w:t>
            </w:r>
          </w:p>
          <w:p w:rsidR="009222C2" w:rsidRPr="00155B00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10</w:t>
            </w:r>
          </w:p>
        </w:tc>
      </w:tr>
      <w:tr w:rsidR="009222C2" w:rsidRPr="007269F3" w:rsidTr="00B66C44">
        <w:trPr>
          <w:cantSplit/>
          <w:jc w:val="center"/>
        </w:trPr>
        <w:tc>
          <w:tcPr>
            <w:tcW w:w="6623" w:type="dxa"/>
            <w:shd w:val="clear" w:color="auto" w:fill="auto"/>
          </w:tcPr>
          <w:p w:rsidR="009222C2" w:rsidRPr="00155B00" w:rsidRDefault="009222C2" w:rsidP="00B66C44">
            <w:pPr>
              <w:widowControl w:val="0"/>
              <w:spacing w:line="240" w:lineRule="auto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нефтепродукты в виде водных эмульсий или смесей с водой</w:t>
            </w:r>
          </w:p>
        </w:tc>
        <w:tc>
          <w:tcPr>
            <w:tcW w:w="2551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А4060</w:t>
            </w:r>
          </w:p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</w:t>
            </w:r>
            <w:r w:rsidRPr="006D1ACD">
              <w:rPr>
                <w:sz w:val="24"/>
                <w:szCs w:val="24"/>
              </w:rPr>
              <w:t>9</w:t>
            </w:r>
          </w:p>
        </w:tc>
      </w:tr>
      <w:tr w:rsidR="009222C2" w:rsidRPr="007269F3" w:rsidTr="00B66C44">
        <w:trPr>
          <w:cantSplit/>
          <w:jc w:val="center"/>
        </w:trPr>
        <w:tc>
          <w:tcPr>
            <w:tcW w:w="6623" w:type="dxa"/>
            <w:shd w:val="clear" w:color="auto" w:fill="auto"/>
          </w:tcPr>
          <w:p w:rsidR="009222C2" w:rsidRPr="00155B00" w:rsidRDefault="009222C2" w:rsidP="00B66C44">
            <w:pPr>
              <w:widowControl w:val="0"/>
              <w:spacing w:line="240" w:lineRule="auto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нефтепродукты в виде шлама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из баков-хранилищ</w:t>
            </w:r>
          </w:p>
        </w:tc>
        <w:tc>
          <w:tcPr>
            <w:tcW w:w="2551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222C2" w:rsidRPr="007269F3" w:rsidTr="00B66C44">
        <w:trPr>
          <w:cantSplit/>
          <w:jc w:val="center"/>
        </w:trPr>
        <w:tc>
          <w:tcPr>
            <w:tcW w:w="6623" w:type="dxa"/>
            <w:shd w:val="clear" w:color="auto" w:fill="auto"/>
          </w:tcPr>
          <w:p w:rsidR="009222C2" w:rsidRPr="00155B00" w:rsidRDefault="009222C2" w:rsidP="00B66C44">
            <w:pPr>
              <w:widowControl w:val="0"/>
              <w:spacing w:line="240" w:lineRule="auto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нефтепродукты, непригодные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для дальнейшего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в качестве первичных продуктов</w:t>
            </w:r>
          </w:p>
        </w:tc>
        <w:tc>
          <w:tcPr>
            <w:tcW w:w="2551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ind w:left="153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А3020, А3040</w:t>
            </w:r>
          </w:p>
        </w:tc>
        <w:tc>
          <w:tcPr>
            <w:tcW w:w="2622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Y8</w:t>
            </w:r>
          </w:p>
        </w:tc>
      </w:tr>
      <w:tr w:rsidR="009222C2" w:rsidRPr="007269F3" w:rsidTr="00B66C44">
        <w:trPr>
          <w:cantSplit/>
          <w:jc w:val="center"/>
        </w:trPr>
        <w:tc>
          <w:tcPr>
            <w:tcW w:w="6623" w:type="dxa"/>
            <w:shd w:val="clear" w:color="auto" w:fill="auto"/>
          </w:tcPr>
          <w:p w:rsidR="009222C2" w:rsidRPr="00037AC9" w:rsidRDefault="009222C2" w:rsidP="00B66C44">
            <w:pPr>
              <w:widowControl w:val="0"/>
              <w:spacing w:line="240" w:lineRule="auto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 xml:space="preserve">отработанные нефтепродукты, содержащие </w:t>
            </w:r>
            <w:proofErr w:type="spellStart"/>
            <w:r w:rsidRPr="006D1ACD">
              <w:rPr>
                <w:sz w:val="24"/>
                <w:szCs w:val="24"/>
              </w:rPr>
              <w:t>полихлорбифенилы</w:t>
            </w:r>
            <w:proofErr w:type="spellEnd"/>
            <w:r w:rsidRPr="006D1ACD">
              <w:rPr>
                <w:sz w:val="24"/>
                <w:szCs w:val="24"/>
              </w:rPr>
              <w:t xml:space="preserve"> (ПХБ), </w:t>
            </w:r>
            <w:proofErr w:type="spellStart"/>
            <w:r w:rsidRPr="006D1ACD">
              <w:rPr>
                <w:sz w:val="24"/>
                <w:szCs w:val="24"/>
              </w:rPr>
              <w:t>полихлортерфенилы</w:t>
            </w:r>
            <w:proofErr w:type="spellEnd"/>
            <w:r w:rsidRPr="006D1ACD">
              <w:rPr>
                <w:sz w:val="24"/>
                <w:szCs w:val="24"/>
              </w:rPr>
              <w:t xml:space="preserve"> (ПХТ) или </w:t>
            </w:r>
            <w:proofErr w:type="spellStart"/>
            <w:r w:rsidRPr="006D1ACD">
              <w:rPr>
                <w:sz w:val="24"/>
                <w:szCs w:val="24"/>
              </w:rPr>
              <w:t>полибромбифенилы</w:t>
            </w:r>
            <w:proofErr w:type="spellEnd"/>
            <w:r w:rsidRPr="006D1ACD">
              <w:rPr>
                <w:sz w:val="24"/>
                <w:szCs w:val="24"/>
              </w:rPr>
              <w:t xml:space="preserve"> (ПББ)</w:t>
            </w:r>
          </w:p>
        </w:tc>
        <w:tc>
          <w:tcPr>
            <w:tcW w:w="2551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2710 91 000 0</w:t>
            </w:r>
          </w:p>
        </w:tc>
        <w:tc>
          <w:tcPr>
            <w:tcW w:w="2693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А3180</w:t>
            </w:r>
          </w:p>
        </w:tc>
        <w:tc>
          <w:tcPr>
            <w:tcW w:w="2622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  <w:lang w:val="en-US"/>
              </w:rPr>
              <w:t>Y10</w:t>
            </w:r>
          </w:p>
        </w:tc>
      </w:tr>
      <w:tr w:rsidR="009222C2" w:rsidRPr="007269F3" w:rsidTr="00B66C44">
        <w:trPr>
          <w:cantSplit/>
          <w:jc w:val="center"/>
        </w:trPr>
        <w:tc>
          <w:tcPr>
            <w:tcW w:w="6623" w:type="dxa"/>
            <w:shd w:val="clear" w:color="auto" w:fill="auto"/>
          </w:tcPr>
          <w:p w:rsidR="009222C2" w:rsidRPr="00DE4DE8" w:rsidRDefault="009222C2" w:rsidP="00B66C44">
            <w:pPr>
              <w:widowControl w:val="0"/>
              <w:spacing w:line="240" w:lineRule="auto"/>
              <w:ind w:left="374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lastRenderedPageBreak/>
              <w:t xml:space="preserve">отходы веществ и изделий, содержащие или загрязненные: </w:t>
            </w:r>
            <w:proofErr w:type="spellStart"/>
            <w:r w:rsidRPr="006D1ACD">
              <w:rPr>
                <w:sz w:val="24"/>
                <w:szCs w:val="24"/>
              </w:rPr>
              <w:t>полихлорированным</w:t>
            </w:r>
            <w:proofErr w:type="spellEnd"/>
            <w:r w:rsidRPr="006D1ACD">
              <w:rPr>
                <w:sz w:val="24"/>
                <w:szCs w:val="24"/>
              </w:rPr>
              <w:t xml:space="preserve"> дифенилом (ПХД), </w:t>
            </w:r>
            <w:proofErr w:type="spellStart"/>
            <w:r w:rsidRPr="006D1ACD">
              <w:rPr>
                <w:sz w:val="24"/>
                <w:szCs w:val="24"/>
              </w:rPr>
              <w:t>полихлорированным</w:t>
            </w:r>
            <w:proofErr w:type="spellEnd"/>
            <w:r w:rsidRPr="006D1ACD">
              <w:rPr>
                <w:sz w:val="24"/>
                <w:szCs w:val="24"/>
              </w:rPr>
              <w:t xml:space="preserve"> </w:t>
            </w:r>
            <w:proofErr w:type="spellStart"/>
            <w:r w:rsidRPr="006D1ACD">
              <w:rPr>
                <w:sz w:val="24"/>
                <w:szCs w:val="24"/>
              </w:rPr>
              <w:t>терфенилом</w:t>
            </w:r>
            <w:proofErr w:type="spellEnd"/>
            <w:r w:rsidRPr="006D1ACD">
              <w:rPr>
                <w:sz w:val="24"/>
                <w:szCs w:val="24"/>
              </w:rPr>
              <w:t xml:space="preserve"> (ПХТ), </w:t>
            </w:r>
            <w:proofErr w:type="spellStart"/>
            <w:r w:rsidRPr="006D1ACD">
              <w:rPr>
                <w:sz w:val="24"/>
                <w:szCs w:val="24"/>
              </w:rPr>
              <w:t>полихлорированным</w:t>
            </w:r>
            <w:proofErr w:type="spellEnd"/>
            <w:r w:rsidRPr="006D1ACD">
              <w:rPr>
                <w:sz w:val="24"/>
                <w:szCs w:val="24"/>
              </w:rPr>
              <w:t xml:space="preserve"> нафталином (ПХН) или </w:t>
            </w:r>
            <w:proofErr w:type="spellStart"/>
            <w:r w:rsidRPr="006D1ACD">
              <w:rPr>
                <w:sz w:val="24"/>
                <w:szCs w:val="24"/>
              </w:rPr>
              <w:t>полибромированным</w:t>
            </w:r>
            <w:proofErr w:type="spellEnd"/>
            <w:r w:rsidRPr="006D1ACD">
              <w:rPr>
                <w:sz w:val="24"/>
                <w:szCs w:val="24"/>
              </w:rPr>
              <w:t xml:space="preserve"> дифенилом (ПБД), включая любые другие </w:t>
            </w:r>
            <w:proofErr w:type="spellStart"/>
            <w:r w:rsidRPr="006D1ACD">
              <w:rPr>
                <w:sz w:val="24"/>
                <w:szCs w:val="24"/>
              </w:rPr>
              <w:t>полибромированные</w:t>
            </w:r>
            <w:proofErr w:type="spellEnd"/>
            <w:r w:rsidRPr="006D1ACD">
              <w:rPr>
                <w:sz w:val="24"/>
                <w:szCs w:val="24"/>
              </w:rPr>
              <w:t xml:space="preserve"> аналоги этих соединений при уровне концентрации от 50</w:t>
            </w:r>
            <w:r w:rsidRPr="007F6D12">
              <w:rPr>
                <w:sz w:val="24"/>
                <w:szCs w:val="24"/>
              </w:rPr>
              <w:t xml:space="preserve"> </w:t>
            </w:r>
            <w:r w:rsidRPr="006D1ACD">
              <w:rPr>
                <w:sz w:val="24"/>
                <w:szCs w:val="24"/>
              </w:rPr>
              <w:t>мг/кг и выше</w:t>
            </w:r>
          </w:p>
        </w:tc>
        <w:tc>
          <w:tcPr>
            <w:tcW w:w="2551" w:type="dxa"/>
            <w:shd w:val="clear" w:color="auto" w:fill="FFFFFF"/>
          </w:tcPr>
          <w:p w:rsidR="009222C2" w:rsidRPr="006D1ACD" w:rsidRDefault="009222C2" w:rsidP="00B66C44">
            <w:pPr>
              <w:widowControl w:val="0"/>
              <w:spacing w:line="240" w:lineRule="auto"/>
              <w:ind w:left="153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из 2710 91 000 0</w:t>
            </w:r>
          </w:p>
        </w:tc>
        <w:tc>
          <w:tcPr>
            <w:tcW w:w="2693" w:type="dxa"/>
            <w:shd w:val="clear" w:color="auto" w:fill="auto"/>
          </w:tcPr>
          <w:p w:rsidR="009222C2" w:rsidRPr="006D1ACD" w:rsidRDefault="009222C2" w:rsidP="00B66C44">
            <w:pPr>
              <w:pStyle w:val="8"/>
              <w:widowControl w:val="0"/>
              <w:jc w:val="left"/>
              <w:rPr>
                <w:szCs w:val="24"/>
              </w:rPr>
            </w:pPr>
            <w:r w:rsidRPr="006D1ACD">
              <w:rPr>
                <w:szCs w:val="24"/>
              </w:rPr>
              <w:t>А3180</w:t>
            </w:r>
          </w:p>
        </w:tc>
        <w:tc>
          <w:tcPr>
            <w:tcW w:w="2622" w:type="dxa"/>
            <w:shd w:val="clear" w:color="auto" w:fill="auto"/>
          </w:tcPr>
          <w:p w:rsidR="009222C2" w:rsidRPr="006D1ACD" w:rsidRDefault="009222C2" w:rsidP="00B66C4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D1ACD">
              <w:rPr>
                <w:sz w:val="24"/>
                <w:szCs w:val="24"/>
              </w:rPr>
              <w:t>Y10</w:t>
            </w:r>
          </w:p>
        </w:tc>
      </w:tr>
    </w:tbl>
    <w:p w:rsidR="009222C2" w:rsidRDefault="009222C2" w:rsidP="009222C2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/>
          <w:sz w:val="16"/>
          <w:szCs w:val="16"/>
        </w:rPr>
      </w:pPr>
    </w:p>
    <w:p w:rsidR="009222C2" w:rsidRPr="00811A0B" w:rsidRDefault="009222C2" w:rsidP="009222C2">
      <w:pPr>
        <w:autoSpaceDE w:val="0"/>
        <w:autoSpaceDN w:val="0"/>
        <w:adjustRightInd w:val="0"/>
        <w:ind w:firstLine="708"/>
        <w:jc w:val="left"/>
        <w:rPr>
          <w:color w:val="000000"/>
          <w:sz w:val="30"/>
          <w:szCs w:val="30"/>
        </w:rPr>
      </w:pPr>
      <w:r w:rsidRPr="00811A0B">
        <w:rPr>
          <w:color w:val="000000"/>
          <w:sz w:val="30"/>
          <w:szCs w:val="30"/>
        </w:rPr>
        <w:t>__________</w:t>
      </w:r>
    </w:p>
    <w:p w:rsidR="009222C2" w:rsidRDefault="009222C2" w:rsidP="0092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14C58">
        <w:rPr>
          <w:rFonts w:ascii="Times New Roman" w:hAnsi="Times New Roman" w:cs="Times New Roman"/>
          <w:sz w:val="24"/>
          <w:szCs w:val="24"/>
        </w:rPr>
        <w:t xml:space="preserve">За исключением шин и покрышек пневматических, бывших в употреблении для гражданских воздушных судов, при вывозе. </w:t>
      </w:r>
    </w:p>
    <w:p w:rsidR="009222C2" w:rsidRPr="00614C58" w:rsidRDefault="009222C2" w:rsidP="0092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**С учетом ограничений, предусмотренных Решением Комиссии Таможенного союза от 20 сентября 2010 года № 375 «О некоторых вопросах применения таможенных процедур».</w:t>
      </w:r>
    </w:p>
    <w:p w:rsidR="009222C2" w:rsidRDefault="009222C2" w:rsidP="009222C2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/>
          <w:sz w:val="16"/>
          <w:szCs w:val="16"/>
        </w:rPr>
      </w:pPr>
    </w:p>
    <w:p w:rsidR="009222C2" w:rsidRPr="00037AC9" w:rsidRDefault="009222C2" w:rsidP="009222C2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1340"/>
      </w:tblGrid>
      <w:tr w:rsidR="009222C2" w:rsidRPr="0086198C" w:rsidTr="00B66C44">
        <w:tc>
          <w:tcPr>
            <w:tcW w:w="3369" w:type="dxa"/>
            <w:shd w:val="clear" w:color="auto" w:fill="auto"/>
          </w:tcPr>
          <w:p w:rsidR="009222C2" w:rsidRPr="0086198C" w:rsidRDefault="009222C2" w:rsidP="00B66C44">
            <w:pPr>
              <w:tabs>
                <w:tab w:val="left" w:pos="731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sz w:val="24"/>
                <w:szCs w:val="24"/>
              </w:rPr>
            </w:pPr>
            <w:r w:rsidRPr="0086198C">
              <w:rPr>
                <w:sz w:val="24"/>
                <w:szCs w:val="24"/>
              </w:rPr>
              <w:t>Примечани</w:t>
            </w:r>
            <w:r>
              <w:rPr>
                <w:sz w:val="24"/>
                <w:szCs w:val="24"/>
              </w:rPr>
              <w:t>е</w:t>
            </w:r>
            <w:r w:rsidRPr="0086198C">
              <w:rPr>
                <w:sz w:val="24"/>
                <w:szCs w:val="24"/>
              </w:rPr>
              <w:t xml:space="preserve"> к разделу</w:t>
            </w:r>
            <w:r>
              <w:rPr>
                <w:sz w:val="24"/>
                <w:szCs w:val="24"/>
              </w:rPr>
              <w:t>.</w:t>
            </w:r>
          </w:p>
          <w:p w:rsidR="009222C2" w:rsidRPr="0086198C" w:rsidRDefault="009222C2" w:rsidP="00B66C44">
            <w:pPr>
              <w:tabs>
                <w:tab w:val="left" w:pos="634"/>
                <w:tab w:val="left" w:pos="84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1340" w:type="dxa"/>
            <w:shd w:val="clear" w:color="auto" w:fill="auto"/>
          </w:tcPr>
          <w:p w:rsidR="009222C2" w:rsidRPr="0086198C" w:rsidRDefault="009222C2" w:rsidP="00B66C44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sz w:val="24"/>
                <w:szCs w:val="24"/>
              </w:rPr>
            </w:pPr>
            <w:r w:rsidRPr="0086198C">
              <w:rPr>
                <w:sz w:val="24"/>
                <w:szCs w:val="24"/>
              </w:rPr>
              <w:t>Для целей настоящего раздела необходимо руководствоваться как кодом ТН ВЭД ЕАЭС, так и наименованием (физическими и химическими характеристиками) товара.</w:t>
            </w:r>
            <w:r w:rsidRPr="0086198C">
              <w:rPr>
                <w:rFonts w:ascii="Calibri" w:hAnsi="Calibri"/>
                <w:color w:val="000000"/>
                <w:sz w:val="30"/>
                <w:szCs w:val="30"/>
              </w:rPr>
              <w:t xml:space="preserve"> </w:t>
            </w:r>
          </w:p>
        </w:tc>
      </w:tr>
    </w:tbl>
    <w:p w:rsidR="009222C2" w:rsidRDefault="009222C2" w:rsidP="009222C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30"/>
          <w:szCs w:val="30"/>
        </w:rPr>
      </w:pPr>
    </w:p>
    <w:p w:rsidR="009222C2" w:rsidRDefault="009222C2" w:rsidP="009222C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30"/>
          <w:szCs w:val="30"/>
        </w:rPr>
      </w:pPr>
    </w:p>
    <w:p w:rsidR="009222C2" w:rsidRDefault="009222C2" w:rsidP="009222C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30"/>
          <w:szCs w:val="30"/>
        </w:rPr>
      </w:pPr>
    </w:p>
    <w:p w:rsidR="009222C2" w:rsidRDefault="009222C2" w:rsidP="009222C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30"/>
          <w:szCs w:val="30"/>
        </w:rPr>
      </w:pPr>
    </w:p>
    <w:p w:rsidR="009222C2" w:rsidRDefault="009222C2" w:rsidP="009222C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30"/>
          <w:szCs w:val="30"/>
        </w:rPr>
      </w:pPr>
    </w:p>
    <w:p w:rsidR="009222C2" w:rsidRDefault="009222C2" w:rsidP="009222C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30"/>
          <w:szCs w:val="30"/>
        </w:rPr>
      </w:pPr>
    </w:p>
    <w:p w:rsidR="009222C2" w:rsidRPr="00101EB8" w:rsidRDefault="009222C2" w:rsidP="009222C2">
      <w:pPr>
        <w:spacing w:line="240" w:lineRule="auto"/>
        <w:ind w:firstLine="709"/>
        <w:jc w:val="left"/>
        <w:rPr>
          <w:sz w:val="24"/>
          <w:szCs w:val="24"/>
        </w:rPr>
      </w:pPr>
    </w:p>
    <w:p w:rsidR="009222C2" w:rsidRPr="00101EB8" w:rsidRDefault="009222C2" w:rsidP="009222C2">
      <w:pPr>
        <w:spacing w:line="240" w:lineRule="auto"/>
        <w:ind w:firstLine="709"/>
        <w:jc w:val="left"/>
        <w:rPr>
          <w:sz w:val="24"/>
          <w:szCs w:val="24"/>
        </w:rPr>
      </w:pPr>
    </w:p>
    <w:p w:rsidR="0057791F" w:rsidRDefault="0057791F"/>
    <w:sectPr w:rsidR="0057791F" w:rsidSect="00FB470D">
      <w:headerReference w:type="default" r:id="rId8"/>
      <w:headerReference w:type="first" r:id="rId9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B9" w:rsidRDefault="00DB62B9" w:rsidP="00FB470D">
      <w:pPr>
        <w:spacing w:line="240" w:lineRule="auto"/>
      </w:pPr>
      <w:r>
        <w:separator/>
      </w:r>
    </w:p>
  </w:endnote>
  <w:endnote w:type="continuationSeparator" w:id="0">
    <w:p w:rsidR="00DB62B9" w:rsidRDefault="00DB62B9" w:rsidP="00FB4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B9" w:rsidRDefault="00DB62B9" w:rsidP="00FB470D">
      <w:pPr>
        <w:spacing w:line="240" w:lineRule="auto"/>
      </w:pPr>
      <w:r>
        <w:separator/>
      </w:r>
    </w:p>
  </w:footnote>
  <w:footnote w:type="continuationSeparator" w:id="0">
    <w:p w:rsidR="00DB62B9" w:rsidRDefault="00DB62B9" w:rsidP="00FB4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985307"/>
      <w:docPartObj>
        <w:docPartGallery w:val="Page Numbers (Top of Page)"/>
        <w:docPartUnique/>
      </w:docPartObj>
    </w:sdtPr>
    <w:sdtEndPr/>
    <w:sdtContent>
      <w:p w:rsidR="00FB470D" w:rsidRDefault="00FB47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8F8" w:rsidRPr="002308F8">
          <w:rPr>
            <w:noProof/>
            <w:lang w:val="ru-RU"/>
          </w:rPr>
          <w:t>10</w:t>
        </w:r>
        <w:r>
          <w:fldChar w:fldCharType="end"/>
        </w:r>
      </w:p>
    </w:sdtContent>
  </w:sdt>
  <w:p w:rsidR="00FB470D" w:rsidRDefault="00FB47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0D" w:rsidRDefault="00FB470D">
    <w:pPr>
      <w:pStyle w:val="a3"/>
      <w:jc w:val="center"/>
    </w:pPr>
  </w:p>
  <w:p w:rsidR="00FB470D" w:rsidRDefault="00FB47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2C1E68"/>
    <w:lvl w:ilvl="0">
      <w:numFmt w:val="decimal"/>
      <w:lvlText w:val="*"/>
      <w:lvlJc w:val="left"/>
    </w:lvl>
  </w:abstractNum>
  <w:abstractNum w:abstractNumId="1">
    <w:nsid w:val="00DC19B6"/>
    <w:multiLevelType w:val="multilevel"/>
    <w:tmpl w:val="068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E3213"/>
    <w:multiLevelType w:val="singleLevel"/>
    <w:tmpl w:val="68421D48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">
    <w:nsid w:val="13BD6F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767464"/>
    <w:multiLevelType w:val="singleLevel"/>
    <w:tmpl w:val="E01088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BC51CA4"/>
    <w:multiLevelType w:val="hybridMultilevel"/>
    <w:tmpl w:val="BDA4B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C6D72"/>
    <w:multiLevelType w:val="multilevel"/>
    <w:tmpl w:val="1614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87651"/>
    <w:multiLevelType w:val="multilevel"/>
    <w:tmpl w:val="B95E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B0E96"/>
    <w:multiLevelType w:val="multilevel"/>
    <w:tmpl w:val="C400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4BD2168"/>
    <w:multiLevelType w:val="singleLevel"/>
    <w:tmpl w:val="7220A5C2"/>
    <w:lvl w:ilvl="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C6F5890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EB05CD6"/>
    <w:multiLevelType w:val="multilevel"/>
    <w:tmpl w:val="B14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C0BFC"/>
    <w:multiLevelType w:val="singleLevel"/>
    <w:tmpl w:val="F3FCCD48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BD0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DA1F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911252"/>
    <w:multiLevelType w:val="multilevel"/>
    <w:tmpl w:val="0D0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73747"/>
    <w:multiLevelType w:val="hybridMultilevel"/>
    <w:tmpl w:val="74844BDC"/>
    <w:lvl w:ilvl="0" w:tplc="BB5EBBB4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DD72594"/>
    <w:multiLevelType w:val="hybridMultilevel"/>
    <w:tmpl w:val="A7F6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C651F"/>
    <w:multiLevelType w:val="multilevel"/>
    <w:tmpl w:val="C400EB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73B7728"/>
    <w:multiLevelType w:val="multilevel"/>
    <w:tmpl w:val="1126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60C06"/>
    <w:multiLevelType w:val="hybridMultilevel"/>
    <w:tmpl w:val="A12A55F0"/>
    <w:lvl w:ilvl="0" w:tplc="16BCA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C672C"/>
    <w:multiLevelType w:val="singleLevel"/>
    <w:tmpl w:val="B30C5C3A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B65A0F"/>
    <w:multiLevelType w:val="singleLevel"/>
    <w:tmpl w:val="7206E84A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3">
    <w:nsid w:val="4E17075C"/>
    <w:multiLevelType w:val="singleLevel"/>
    <w:tmpl w:val="132E1524"/>
    <w:lvl w:ilvl="0">
      <w:start w:val="5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0B43E40"/>
    <w:multiLevelType w:val="singleLevel"/>
    <w:tmpl w:val="D20A446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543A02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1607B1"/>
    <w:multiLevelType w:val="hybridMultilevel"/>
    <w:tmpl w:val="9E408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0131A6"/>
    <w:multiLevelType w:val="hybridMultilevel"/>
    <w:tmpl w:val="FB1A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F01E58"/>
    <w:multiLevelType w:val="singleLevel"/>
    <w:tmpl w:val="7B4A267A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5C26731A"/>
    <w:multiLevelType w:val="singleLevel"/>
    <w:tmpl w:val="EBBADB20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DE7FD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1CD51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8F50CF"/>
    <w:multiLevelType w:val="multilevel"/>
    <w:tmpl w:val="26CE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225E18"/>
    <w:multiLevelType w:val="singleLevel"/>
    <w:tmpl w:val="082E3B68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4B954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4C0688B"/>
    <w:multiLevelType w:val="multilevel"/>
    <w:tmpl w:val="C400EB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A3E22D1"/>
    <w:multiLevelType w:val="singleLevel"/>
    <w:tmpl w:val="DAACA6CC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7D70B7"/>
    <w:multiLevelType w:val="singleLevel"/>
    <w:tmpl w:val="E37CCAD2"/>
    <w:lvl w:ilvl="0">
      <w:start w:val="8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082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1E23CB6"/>
    <w:multiLevelType w:val="multilevel"/>
    <w:tmpl w:val="7EC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C65CA"/>
    <w:multiLevelType w:val="multilevel"/>
    <w:tmpl w:val="9628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9710D2"/>
    <w:multiLevelType w:val="hybridMultilevel"/>
    <w:tmpl w:val="C61E221C"/>
    <w:lvl w:ilvl="0" w:tplc="98B020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2E6011"/>
    <w:multiLevelType w:val="hybridMultilevel"/>
    <w:tmpl w:val="DCA67BA0"/>
    <w:lvl w:ilvl="0" w:tplc="120CD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CF0CD4"/>
    <w:multiLevelType w:val="multilevel"/>
    <w:tmpl w:val="1CA4474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CF212D0"/>
    <w:multiLevelType w:val="multilevel"/>
    <w:tmpl w:val="E31C5F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73" w:hanging="360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3"/>
  </w:num>
  <w:num w:numId="6">
    <w:abstractNumId w:val="9"/>
  </w:num>
  <w:num w:numId="7">
    <w:abstractNumId w:val="2"/>
  </w:num>
  <w:num w:numId="8">
    <w:abstractNumId w:val="28"/>
  </w:num>
  <w:num w:numId="9">
    <w:abstractNumId w:val="33"/>
  </w:num>
  <w:num w:numId="10">
    <w:abstractNumId w:val="21"/>
  </w:num>
  <w:num w:numId="11">
    <w:abstractNumId w:val="29"/>
  </w:num>
  <w:num w:numId="12">
    <w:abstractNumId w:val="37"/>
  </w:num>
  <w:num w:numId="13">
    <w:abstractNumId w:val="12"/>
  </w:num>
  <w:num w:numId="14">
    <w:abstractNumId w:val="36"/>
  </w:num>
  <w:num w:numId="15">
    <w:abstractNumId w:val="25"/>
  </w:num>
  <w:num w:numId="16">
    <w:abstractNumId w:val="22"/>
  </w:num>
  <w:num w:numId="17">
    <w:abstractNumId w:val="24"/>
  </w:num>
  <w:num w:numId="18">
    <w:abstractNumId w:val="4"/>
  </w:num>
  <w:num w:numId="19">
    <w:abstractNumId w:val="43"/>
  </w:num>
  <w:num w:numId="20">
    <w:abstractNumId w:val="40"/>
  </w:num>
  <w:num w:numId="21">
    <w:abstractNumId w:val="15"/>
  </w:num>
  <w:num w:numId="22">
    <w:abstractNumId w:val="39"/>
  </w:num>
  <w:num w:numId="23">
    <w:abstractNumId w:val="7"/>
  </w:num>
  <w:num w:numId="24">
    <w:abstractNumId w:val="3"/>
  </w:num>
  <w:num w:numId="25">
    <w:abstractNumId w:val="30"/>
  </w:num>
  <w:num w:numId="26">
    <w:abstractNumId w:val="10"/>
  </w:num>
  <w:num w:numId="27">
    <w:abstractNumId w:val="6"/>
  </w:num>
  <w:num w:numId="28">
    <w:abstractNumId w:val="32"/>
  </w:num>
  <w:num w:numId="29">
    <w:abstractNumId w:val="1"/>
  </w:num>
  <w:num w:numId="30">
    <w:abstractNumId w:val="11"/>
  </w:num>
  <w:num w:numId="31">
    <w:abstractNumId w:val="44"/>
  </w:num>
  <w:num w:numId="32">
    <w:abstractNumId w:val="31"/>
  </w:num>
  <w:num w:numId="33">
    <w:abstractNumId w:val="17"/>
  </w:num>
  <w:num w:numId="34">
    <w:abstractNumId w:val="38"/>
  </w:num>
  <w:num w:numId="35">
    <w:abstractNumId w:val="14"/>
  </w:num>
  <w:num w:numId="36">
    <w:abstractNumId w:val="5"/>
  </w:num>
  <w:num w:numId="37">
    <w:abstractNumId w:val="27"/>
  </w:num>
  <w:num w:numId="38">
    <w:abstractNumId w:val="19"/>
  </w:num>
  <w:num w:numId="39">
    <w:abstractNumId w:val="16"/>
  </w:num>
  <w:num w:numId="40">
    <w:abstractNumId w:val="35"/>
  </w:num>
  <w:num w:numId="41">
    <w:abstractNumId w:val="18"/>
  </w:num>
  <w:num w:numId="42">
    <w:abstractNumId w:val="8"/>
  </w:num>
  <w:num w:numId="43">
    <w:abstractNumId w:val="26"/>
  </w:num>
  <w:num w:numId="44">
    <w:abstractNumId w:val="41"/>
  </w:num>
  <w:num w:numId="45">
    <w:abstractNumId w:val="4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C2"/>
    <w:rsid w:val="00000242"/>
    <w:rsid w:val="00055A47"/>
    <w:rsid w:val="00080E5C"/>
    <w:rsid w:val="00081896"/>
    <w:rsid w:val="000B2BFA"/>
    <w:rsid w:val="000C13A5"/>
    <w:rsid w:val="00122F44"/>
    <w:rsid w:val="0012311F"/>
    <w:rsid w:val="00165816"/>
    <w:rsid w:val="00166858"/>
    <w:rsid w:val="00180F91"/>
    <w:rsid w:val="00191ABA"/>
    <w:rsid w:val="001A0993"/>
    <w:rsid w:val="001F3CE6"/>
    <w:rsid w:val="001F428B"/>
    <w:rsid w:val="00204A1F"/>
    <w:rsid w:val="002308F8"/>
    <w:rsid w:val="00233936"/>
    <w:rsid w:val="002A3A67"/>
    <w:rsid w:val="002B6F5A"/>
    <w:rsid w:val="002D0004"/>
    <w:rsid w:val="00305F7B"/>
    <w:rsid w:val="00312734"/>
    <w:rsid w:val="003130DC"/>
    <w:rsid w:val="00322E12"/>
    <w:rsid w:val="003C150B"/>
    <w:rsid w:val="00430C94"/>
    <w:rsid w:val="004E024D"/>
    <w:rsid w:val="004F3D72"/>
    <w:rsid w:val="0051104D"/>
    <w:rsid w:val="0053585A"/>
    <w:rsid w:val="00554863"/>
    <w:rsid w:val="00572747"/>
    <w:rsid w:val="00576004"/>
    <w:rsid w:val="0057791F"/>
    <w:rsid w:val="005801DF"/>
    <w:rsid w:val="005832D6"/>
    <w:rsid w:val="005B10C4"/>
    <w:rsid w:val="005D0A24"/>
    <w:rsid w:val="005D2654"/>
    <w:rsid w:val="005F2B6D"/>
    <w:rsid w:val="005F7D3C"/>
    <w:rsid w:val="006329C5"/>
    <w:rsid w:val="00644476"/>
    <w:rsid w:val="0065236E"/>
    <w:rsid w:val="007179A4"/>
    <w:rsid w:val="00717B78"/>
    <w:rsid w:val="0072179D"/>
    <w:rsid w:val="007620C0"/>
    <w:rsid w:val="007E2A66"/>
    <w:rsid w:val="00844314"/>
    <w:rsid w:val="0088569E"/>
    <w:rsid w:val="008A55E9"/>
    <w:rsid w:val="008A5897"/>
    <w:rsid w:val="008A6785"/>
    <w:rsid w:val="008D2201"/>
    <w:rsid w:val="00915C6C"/>
    <w:rsid w:val="009222C2"/>
    <w:rsid w:val="00924F7E"/>
    <w:rsid w:val="0095163E"/>
    <w:rsid w:val="00973C64"/>
    <w:rsid w:val="00975662"/>
    <w:rsid w:val="00985C4D"/>
    <w:rsid w:val="00A12AA4"/>
    <w:rsid w:val="00A56BC9"/>
    <w:rsid w:val="00AB13CF"/>
    <w:rsid w:val="00AB498E"/>
    <w:rsid w:val="00B22826"/>
    <w:rsid w:val="00B53195"/>
    <w:rsid w:val="00B629C0"/>
    <w:rsid w:val="00BB4985"/>
    <w:rsid w:val="00BB676C"/>
    <w:rsid w:val="00C20291"/>
    <w:rsid w:val="00C518F8"/>
    <w:rsid w:val="00C615DD"/>
    <w:rsid w:val="00C62DFE"/>
    <w:rsid w:val="00CA2313"/>
    <w:rsid w:val="00CB43B8"/>
    <w:rsid w:val="00D05A9D"/>
    <w:rsid w:val="00D4459F"/>
    <w:rsid w:val="00D76C53"/>
    <w:rsid w:val="00DA2B55"/>
    <w:rsid w:val="00DB62B9"/>
    <w:rsid w:val="00E26828"/>
    <w:rsid w:val="00E42C25"/>
    <w:rsid w:val="00E76888"/>
    <w:rsid w:val="00EA4492"/>
    <w:rsid w:val="00ED51AB"/>
    <w:rsid w:val="00F12AE3"/>
    <w:rsid w:val="00F14C01"/>
    <w:rsid w:val="00F3074A"/>
    <w:rsid w:val="00F55F46"/>
    <w:rsid w:val="00F5723E"/>
    <w:rsid w:val="00F60790"/>
    <w:rsid w:val="00F82D50"/>
    <w:rsid w:val="00FA6133"/>
    <w:rsid w:val="00FB3724"/>
    <w:rsid w:val="00FB470D"/>
    <w:rsid w:val="00FC19A7"/>
    <w:rsid w:val="00FD2DA6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C2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22C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222C2"/>
    <w:pPr>
      <w:keepNext/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222C2"/>
    <w:pPr>
      <w:keepNext/>
      <w:spacing w:line="240" w:lineRule="auto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uiPriority w:val="99"/>
    <w:qFormat/>
    <w:rsid w:val="009222C2"/>
    <w:pPr>
      <w:keepNext/>
      <w:numPr>
        <w:ilvl w:val="3"/>
        <w:numId w:val="26"/>
      </w:numPr>
      <w:spacing w:line="240" w:lineRule="auto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222C2"/>
    <w:pPr>
      <w:keepNext/>
      <w:numPr>
        <w:ilvl w:val="4"/>
        <w:numId w:val="26"/>
      </w:numPr>
      <w:spacing w:line="240" w:lineRule="auto"/>
      <w:jc w:val="lef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9222C2"/>
    <w:pPr>
      <w:keepNext/>
      <w:numPr>
        <w:ilvl w:val="5"/>
        <w:numId w:val="26"/>
      </w:numPr>
      <w:spacing w:line="240" w:lineRule="auto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9222C2"/>
    <w:pPr>
      <w:keepNext/>
      <w:numPr>
        <w:ilvl w:val="6"/>
        <w:numId w:val="26"/>
      </w:numPr>
      <w:spacing w:line="240" w:lineRule="auto"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9222C2"/>
    <w:pPr>
      <w:keepNext/>
      <w:spacing w:line="240" w:lineRule="auto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9222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2C2"/>
    <w:rPr>
      <w:rFonts w:eastAsia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22C2"/>
    <w:rPr>
      <w:rFonts w:eastAsia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9222C2"/>
    <w:rPr>
      <w:rFonts w:eastAsia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22C2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222C2"/>
    <w:rPr>
      <w:rFonts w:eastAsia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222C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22C2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222C2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222C2"/>
    <w:rPr>
      <w:rFonts w:ascii="Cambria" w:eastAsia="Times New Roman" w:hAnsi="Cambria" w:cs="Times New Roman"/>
      <w:sz w:val="22"/>
      <w:lang w:eastAsia="ru-RU"/>
    </w:rPr>
  </w:style>
  <w:style w:type="paragraph" w:styleId="a3">
    <w:name w:val="header"/>
    <w:basedOn w:val="a"/>
    <w:link w:val="a4"/>
    <w:uiPriority w:val="99"/>
    <w:rsid w:val="009222C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222C2"/>
    <w:rPr>
      <w:rFonts w:eastAsia="Times New Roman" w:cs="Times New Roman"/>
      <w:sz w:val="28"/>
      <w:szCs w:val="20"/>
      <w:lang w:val="x-none" w:eastAsia="x-none"/>
    </w:rPr>
  </w:style>
  <w:style w:type="paragraph" w:styleId="a5">
    <w:name w:val="footer"/>
    <w:link w:val="a6"/>
    <w:uiPriority w:val="99"/>
    <w:rsid w:val="009222C2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noProof/>
      <w:sz w:val="16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9222C2"/>
    <w:rPr>
      <w:rFonts w:eastAsia="Times New Roman" w:cs="Times New Roman"/>
      <w:noProof/>
      <w:sz w:val="16"/>
      <w:szCs w:val="20"/>
      <w:lang w:val="en-US"/>
    </w:rPr>
  </w:style>
  <w:style w:type="character" w:styleId="a7">
    <w:name w:val="page number"/>
    <w:basedOn w:val="a0"/>
    <w:uiPriority w:val="99"/>
    <w:rsid w:val="009222C2"/>
  </w:style>
  <w:style w:type="paragraph" w:customStyle="1" w:styleId="a8">
    <w:name w:val="Постановление"/>
    <w:basedOn w:val="a"/>
    <w:rsid w:val="009222C2"/>
    <w:pPr>
      <w:jc w:val="center"/>
    </w:pPr>
    <w:rPr>
      <w:spacing w:val="6"/>
      <w:sz w:val="32"/>
    </w:rPr>
  </w:style>
  <w:style w:type="paragraph" w:customStyle="1" w:styleId="a9">
    <w:name w:val="Заголвок документа"/>
    <w:basedOn w:val="a"/>
    <w:rsid w:val="009222C2"/>
    <w:pPr>
      <w:spacing w:line="100" w:lineRule="atLeast"/>
      <w:jc w:val="center"/>
    </w:pPr>
    <w:rPr>
      <w:b/>
    </w:rPr>
  </w:style>
  <w:style w:type="paragraph" w:customStyle="1" w:styleId="aa">
    <w:name w:val="Заголовок документа"/>
    <w:basedOn w:val="a"/>
    <w:rsid w:val="009222C2"/>
    <w:pPr>
      <w:spacing w:line="100" w:lineRule="atLeast"/>
      <w:jc w:val="center"/>
    </w:pPr>
    <w:rPr>
      <w:b/>
    </w:rPr>
  </w:style>
  <w:style w:type="paragraph" w:customStyle="1" w:styleId="ab">
    <w:name w:val="Вертикальный отступ"/>
    <w:basedOn w:val="a"/>
    <w:rsid w:val="009222C2"/>
    <w:pPr>
      <w:spacing w:line="240" w:lineRule="auto"/>
      <w:jc w:val="center"/>
    </w:pPr>
    <w:rPr>
      <w:lang w:val="en-US"/>
    </w:rPr>
  </w:style>
  <w:style w:type="paragraph" w:customStyle="1" w:styleId="21">
    <w:name w:val="Вертикальный отступ 2"/>
    <w:basedOn w:val="a"/>
    <w:rsid w:val="009222C2"/>
    <w:pPr>
      <w:spacing w:line="240" w:lineRule="auto"/>
      <w:jc w:val="center"/>
    </w:pPr>
    <w:rPr>
      <w:b/>
      <w:sz w:val="32"/>
    </w:rPr>
  </w:style>
  <w:style w:type="paragraph" w:customStyle="1" w:styleId="11">
    <w:name w:val="Вертикальный отступ 1"/>
    <w:basedOn w:val="a"/>
    <w:rsid w:val="009222C2"/>
    <w:pPr>
      <w:spacing w:line="240" w:lineRule="auto"/>
      <w:jc w:val="center"/>
    </w:pPr>
    <w:rPr>
      <w:lang w:val="en-US"/>
    </w:rPr>
  </w:style>
  <w:style w:type="paragraph" w:customStyle="1" w:styleId="ac">
    <w:name w:val="Номер"/>
    <w:basedOn w:val="a"/>
    <w:rsid w:val="009222C2"/>
    <w:pPr>
      <w:spacing w:before="60" w:after="60" w:line="240" w:lineRule="auto"/>
      <w:jc w:val="center"/>
    </w:pPr>
  </w:style>
  <w:style w:type="paragraph" w:styleId="ad">
    <w:name w:val="Body Text Indent"/>
    <w:basedOn w:val="a"/>
    <w:link w:val="ae"/>
    <w:rsid w:val="009222C2"/>
    <w:pPr>
      <w:ind w:firstLine="709"/>
    </w:pPr>
  </w:style>
  <w:style w:type="character" w:customStyle="1" w:styleId="ae">
    <w:name w:val="Основной текст с отступом Знак"/>
    <w:basedOn w:val="a0"/>
    <w:link w:val="ad"/>
    <w:rsid w:val="009222C2"/>
    <w:rPr>
      <w:rFonts w:eastAsia="Times New Roman" w:cs="Times New Roman"/>
      <w:sz w:val="28"/>
      <w:szCs w:val="20"/>
      <w:lang w:eastAsia="ru-RU"/>
    </w:rPr>
  </w:style>
  <w:style w:type="paragraph" w:customStyle="1" w:styleId="af">
    <w:name w:val="Наименование"/>
    <w:basedOn w:val="a"/>
    <w:rsid w:val="009222C2"/>
    <w:pPr>
      <w:spacing w:line="240" w:lineRule="auto"/>
      <w:jc w:val="center"/>
    </w:pPr>
    <w:rPr>
      <w:b/>
      <w:spacing w:val="-2"/>
    </w:rPr>
  </w:style>
  <w:style w:type="paragraph" w:customStyle="1" w:styleId="31">
    <w:name w:val="Вертикальный отступ 3"/>
    <w:basedOn w:val="21"/>
    <w:rsid w:val="009222C2"/>
    <w:rPr>
      <w:sz w:val="28"/>
    </w:rPr>
  </w:style>
  <w:style w:type="paragraph" w:customStyle="1" w:styleId="41">
    <w:name w:val="Вертикальный отступ 4"/>
    <w:basedOn w:val="11"/>
    <w:rsid w:val="009222C2"/>
    <w:rPr>
      <w:sz w:val="22"/>
    </w:rPr>
  </w:style>
  <w:style w:type="paragraph" w:customStyle="1" w:styleId="12">
    <w:name w:val="Стиль1"/>
    <w:rsid w:val="009222C2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32">
    <w:name w:val="Body Text Indent 3"/>
    <w:basedOn w:val="a"/>
    <w:link w:val="33"/>
    <w:rsid w:val="009222C2"/>
    <w:pPr>
      <w:ind w:firstLine="709"/>
      <w:jc w:val="left"/>
    </w:pPr>
    <w:rPr>
      <w:rFonts w:ascii="Times New Roman CYR" w:hAnsi="Times New Roman CYR"/>
    </w:rPr>
  </w:style>
  <w:style w:type="character" w:customStyle="1" w:styleId="33">
    <w:name w:val="Основной текст с отступом 3 Знак"/>
    <w:basedOn w:val="a0"/>
    <w:link w:val="32"/>
    <w:rsid w:val="009222C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222C2"/>
    <w:pPr>
      <w:ind w:firstLine="709"/>
    </w:pPr>
    <w:rPr>
      <w:rFonts w:ascii="Times New Roman CYR" w:hAnsi="Times New Roman CYR"/>
    </w:rPr>
  </w:style>
  <w:style w:type="character" w:customStyle="1" w:styleId="23">
    <w:name w:val="Основной текст с отступом 2 Знак"/>
    <w:basedOn w:val="a0"/>
    <w:link w:val="22"/>
    <w:rsid w:val="009222C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3">
    <w:name w:val="Обычный1"/>
    <w:rsid w:val="009222C2"/>
    <w:pPr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22C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22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9222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9222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rsid w:val="009222C2"/>
    <w:rPr>
      <w:sz w:val="20"/>
    </w:rPr>
  </w:style>
  <w:style w:type="character" w:customStyle="1" w:styleId="af3">
    <w:name w:val="Текст сноски Знак"/>
    <w:basedOn w:val="a0"/>
    <w:link w:val="af2"/>
    <w:rsid w:val="009222C2"/>
    <w:rPr>
      <w:rFonts w:eastAsia="Times New Roman" w:cs="Times New Roman"/>
      <w:sz w:val="20"/>
      <w:szCs w:val="20"/>
      <w:lang w:eastAsia="ru-RU"/>
    </w:rPr>
  </w:style>
  <w:style w:type="character" w:styleId="af4">
    <w:name w:val="footnote reference"/>
    <w:rsid w:val="009222C2"/>
    <w:rPr>
      <w:vertAlign w:val="superscript"/>
    </w:rPr>
  </w:style>
  <w:style w:type="paragraph" w:styleId="af5">
    <w:name w:val="No Spacing"/>
    <w:uiPriority w:val="1"/>
    <w:qFormat/>
    <w:rsid w:val="009222C2"/>
    <w:pPr>
      <w:spacing w:line="24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paragraph" w:customStyle="1" w:styleId="af6">
    <w:name w:val="текст тп"/>
    <w:basedOn w:val="a"/>
    <w:rsid w:val="009222C2"/>
    <w:pPr>
      <w:keepLines/>
      <w:suppressAutoHyphens/>
      <w:overflowPunct w:val="0"/>
      <w:autoSpaceDE w:val="0"/>
      <w:autoSpaceDN w:val="0"/>
      <w:adjustRightInd w:val="0"/>
      <w:spacing w:line="240" w:lineRule="auto"/>
      <w:ind w:left="57" w:right="57"/>
      <w:jc w:val="left"/>
      <w:textAlignment w:val="baseline"/>
    </w:pPr>
    <w:rPr>
      <w:sz w:val="26"/>
      <w:szCs w:val="26"/>
    </w:rPr>
  </w:style>
  <w:style w:type="numbering" w:customStyle="1" w:styleId="14">
    <w:name w:val="Нет списка1"/>
    <w:next w:val="a2"/>
    <w:semiHidden/>
    <w:rsid w:val="009222C2"/>
  </w:style>
  <w:style w:type="paragraph" w:customStyle="1" w:styleId="af7">
    <w:name w:val="Знак"/>
    <w:basedOn w:val="a"/>
    <w:autoRedefine/>
    <w:rsid w:val="009222C2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paragraph" w:customStyle="1" w:styleId="ConsPlusTitle">
    <w:name w:val="ConsPlusTitle"/>
    <w:rsid w:val="009222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222C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9222C2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9">
    <w:name w:val="Основной текст Знак"/>
    <w:basedOn w:val="a0"/>
    <w:link w:val="af8"/>
    <w:uiPriority w:val="99"/>
    <w:rsid w:val="009222C2"/>
    <w:rPr>
      <w:rFonts w:ascii="Calibri" w:eastAsia="Calibri" w:hAnsi="Calibri" w:cs="Times New Roman"/>
      <w:sz w:val="22"/>
      <w:lang w:val="x-none"/>
    </w:rPr>
  </w:style>
  <w:style w:type="paragraph" w:customStyle="1" w:styleId="FR2">
    <w:name w:val="FR2"/>
    <w:rsid w:val="009222C2"/>
    <w:pPr>
      <w:widowControl w:val="0"/>
      <w:autoSpaceDE w:val="0"/>
      <w:autoSpaceDN w:val="0"/>
      <w:spacing w:before="2940" w:line="3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тиль"/>
    <w:rsid w:val="009222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222C2"/>
    <w:pPr>
      <w:spacing w:line="240" w:lineRule="auto"/>
      <w:ind w:firstLine="720"/>
    </w:pPr>
    <w:rPr>
      <w:rFonts w:ascii="Courier New" w:hAnsi="Courier New"/>
      <w:sz w:val="20"/>
      <w:lang w:val="x-none" w:eastAsia="x-none"/>
    </w:rPr>
  </w:style>
  <w:style w:type="character" w:customStyle="1" w:styleId="afc">
    <w:name w:val="Текст Знак"/>
    <w:basedOn w:val="a0"/>
    <w:link w:val="afb"/>
    <w:rsid w:val="009222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9222C2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rsid w:val="009222C2"/>
    <w:pPr>
      <w:spacing w:line="240" w:lineRule="auto"/>
      <w:jc w:val="left"/>
    </w:pPr>
    <w:rPr>
      <w:sz w:val="20"/>
    </w:rPr>
  </w:style>
  <w:style w:type="character" w:customStyle="1" w:styleId="afe">
    <w:name w:val="Текст концевой сноски Знак"/>
    <w:basedOn w:val="a0"/>
    <w:link w:val="afd"/>
    <w:rsid w:val="009222C2"/>
    <w:rPr>
      <w:rFonts w:eastAsia="Times New Roman" w:cs="Times New Roman"/>
      <w:sz w:val="20"/>
      <w:szCs w:val="20"/>
      <w:lang w:eastAsia="ru-RU"/>
    </w:rPr>
  </w:style>
  <w:style w:type="character" w:styleId="aff">
    <w:name w:val="endnote reference"/>
    <w:rsid w:val="009222C2"/>
    <w:rPr>
      <w:vertAlign w:val="superscript"/>
    </w:rPr>
  </w:style>
  <w:style w:type="table" w:styleId="aff0">
    <w:name w:val="Table Grid"/>
    <w:basedOn w:val="a1"/>
    <w:uiPriority w:val="59"/>
    <w:rsid w:val="009222C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rsid w:val="009222C2"/>
  </w:style>
  <w:style w:type="numbering" w:customStyle="1" w:styleId="34">
    <w:name w:val="Нет списка3"/>
    <w:next w:val="a2"/>
    <w:uiPriority w:val="99"/>
    <w:semiHidden/>
    <w:unhideWhenUsed/>
    <w:rsid w:val="009222C2"/>
  </w:style>
  <w:style w:type="paragraph" w:customStyle="1" w:styleId="210">
    <w:name w:val="Основной текст с отступом 21"/>
    <w:basedOn w:val="a"/>
    <w:rsid w:val="009222C2"/>
    <w:pPr>
      <w:spacing w:line="240" w:lineRule="auto"/>
      <w:ind w:firstLine="720"/>
    </w:pPr>
    <w:rPr>
      <w:sz w:val="24"/>
    </w:rPr>
  </w:style>
  <w:style w:type="paragraph" w:customStyle="1" w:styleId="Iauiue">
    <w:name w:val="Iau?iue"/>
    <w:uiPriority w:val="99"/>
    <w:rsid w:val="009222C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uiPriority w:val="99"/>
    <w:rsid w:val="009222C2"/>
    <w:pPr>
      <w:keepNext/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/>
      <w:sz w:val="24"/>
    </w:rPr>
  </w:style>
  <w:style w:type="paragraph" w:customStyle="1" w:styleId="211">
    <w:name w:val="Основной текст 21"/>
    <w:basedOn w:val="a"/>
    <w:rsid w:val="009222C2"/>
    <w:pPr>
      <w:widowControl w:val="0"/>
      <w:tabs>
        <w:tab w:val="left" w:pos="0"/>
      </w:tabs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sz w:val="24"/>
    </w:rPr>
  </w:style>
  <w:style w:type="character" w:styleId="aff1">
    <w:name w:val="Strong"/>
    <w:uiPriority w:val="99"/>
    <w:qFormat/>
    <w:rsid w:val="009222C2"/>
    <w:rPr>
      <w:b/>
      <w:bCs/>
    </w:rPr>
  </w:style>
  <w:style w:type="paragraph" w:styleId="aff2">
    <w:name w:val="Normal (Web)"/>
    <w:basedOn w:val="a"/>
    <w:rsid w:val="009222C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5">
    <w:name w:val="Обычный1"/>
    <w:rsid w:val="009222C2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3">
    <w:name w:val="Emphasis"/>
    <w:uiPriority w:val="99"/>
    <w:qFormat/>
    <w:rsid w:val="009222C2"/>
    <w:rPr>
      <w:b/>
      <w:bCs/>
      <w:i w:val="0"/>
      <w:iCs w:val="0"/>
    </w:rPr>
  </w:style>
  <w:style w:type="character" w:styleId="aff4">
    <w:name w:val="Hyperlink"/>
    <w:uiPriority w:val="99"/>
    <w:rsid w:val="009222C2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222C2"/>
  </w:style>
  <w:style w:type="numbering" w:customStyle="1" w:styleId="111">
    <w:name w:val="Нет списка111"/>
    <w:next w:val="a2"/>
    <w:semiHidden/>
    <w:rsid w:val="009222C2"/>
  </w:style>
  <w:style w:type="paragraph" w:customStyle="1" w:styleId="BodyTextIndent21">
    <w:name w:val="Body Text Indent 21"/>
    <w:basedOn w:val="a"/>
    <w:uiPriority w:val="99"/>
    <w:rsid w:val="009222C2"/>
    <w:pPr>
      <w:spacing w:line="240" w:lineRule="auto"/>
      <w:ind w:firstLine="720"/>
    </w:pPr>
    <w:rPr>
      <w:sz w:val="24"/>
    </w:rPr>
  </w:style>
  <w:style w:type="paragraph" w:customStyle="1" w:styleId="BodyText21">
    <w:name w:val="Body Text 21"/>
    <w:basedOn w:val="a"/>
    <w:uiPriority w:val="99"/>
    <w:rsid w:val="009222C2"/>
    <w:pPr>
      <w:widowControl w:val="0"/>
      <w:tabs>
        <w:tab w:val="left" w:pos="0"/>
      </w:tabs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sz w:val="24"/>
    </w:rPr>
  </w:style>
  <w:style w:type="paragraph" w:customStyle="1" w:styleId="Normal1">
    <w:name w:val="Normal1"/>
    <w:uiPriority w:val="99"/>
    <w:rsid w:val="009222C2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222C2"/>
  </w:style>
  <w:style w:type="paragraph" w:customStyle="1" w:styleId="titleu">
    <w:name w:val="titleu"/>
    <w:basedOn w:val="a"/>
    <w:uiPriority w:val="99"/>
    <w:rsid w:val="009222C2"/>
    <w:pPr>
      <w:spacing w:before="240" w:after="240" w:line="240" w:lineRule="auto"/>
      <w:jc w:val="left"/>
    </w:pPr>
    <w:rPr>
      <w:b/>
      <w:bCs/>
      <w:sz w:val="24"/>
      <w:szCs w:val="24"/>
    </w:rPr>
  </w:style>
  <w:style w:type="paragraph" w:customStyle="1" w:styleId="newncpi">
    <w:name w:val="newncpi"/>
    <w:basedOn w:val="a"/>
    <w:uiPriority w:val="99"/>
    <w:rsid w:val="009222C2"/>
    <w:pPr>
      <w:spacing w:line="240" w:lineRule="auto"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9222C2"/>
    <w:pPr>
      <w:spacing w:line="240" w:lineRule="auto"/>
    </w:pPr>
    <w:rPr>
      <w:sz w:val="24"/>
      <w:szCs w:val="24"/>
    </w:rPr>
  </w:style>
  <w:style w:type="paragraph" w:customStyle="1" w:styleId="table10">
    <w:name w:val="table10"/>
    <w:basedOn w:val="a"/>
    <w:uiPriority w:val="99"/>
    <w:rsid w:val="009222C2"/>
    <w:pPr>
      <w:spacing w:line="240" w:lineRule="auto"/>
      <w:jc w:val="left"/>
    </w:pPr>
    <w:rPr>
      <w:sz w:val="20"/>
    </w:rPr>
  </w:style>
  <w:style w:type="paragraph" w:customStyle="1" w:styleId="snoski">
    <w:name w:val="snoski"/>
    <w:basedOn w:val="a"/>
    <w:uiPriority w:val="99"/>
    <w:rsid w:val="009222C2"/>
    <w:pPr>
      <w:spacing w:line="240" w:lineRule="auto"/>
      <w:ind w:firstLine="56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C2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22C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222C2"/>
    <w:pPr>
      <w:keepNext/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222C2"/>
    <w:pPr>
      <w:keepNext/>
      <w:spacing w:line="240" w:lineRule="auto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uiPriority w:val="99"/>
    <w:qFormat/>
    <w:rsid w:val="009222C2"/>
    <w:pPr>
      <w:keepNext/>
      <w:numPr>
        <w:ilvl w:val="3"/>
        <w:numId w:val="26"/>
      </w:numPr>
      <w:spacing w:line="240" w:lineRule="auto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222C2"/>
    <w:pPr>
      <w:keepNext/>
      <w:numPr>
        <w:ilvl w:val="4"/>
        <w:numId w:val="26"/>
      </w:numPr>
      <w:spacing w:line="240" w:lineRule="auto"/>
      <w:jc w:val="lef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9222C2"/>
    <w:pPr>
      <w:keepNext/>
      <w:numPr>
        <w:ilvl w:val="5"/>
        <w:numId w:val="26"/>
      </w:numPr>
      <w:spacing w:line="240" w:lineRule="auto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9222C2"/>
    <w:pPr>
      <w:keepNext/>
      <w:numPr>
        <w:ilvl w:val="6"/>
        <w:numId w:val="26"/>
      </w:numPr>
      <w:spacing w:line="240" w:lineRule="auto"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9222C2"/>
    <w:pPr>
      <w:keepNext/>
      <w:spacing w:line="240" w:lineRule="auto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9222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2C2"/>
    <w:rPr>
      <w:rFonts w:eastAsia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22C2"/>
    <w:rPr>
      <w:rFonts w:eastAsia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9222C2"/>
    <w:rPr>
      <w:rFonts w:eastAsia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22C2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222C2"/>
    <w:rPr>
      <w:rFonts w:eastAsia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222C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22C2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222C2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222C2"/>
    <w:rPr>
      <w:rFonts w:ascii="Cambria" w:eastAsia="Times New Roman" w:hAnsi="Cambria" w:cs="Times New Roman"/>
      <w:sz w:val="22"/>
      <w:lang w:eastAsia="ru-RU"/>
    </w:rPr>
  </w:style>
  <w:style w:type="paragraph" w:styleId="a3">
    <w:name w:val="header"/>
    <w:basedOn w:val="a"/>
    <w:link w:val="a4"/>
    <w:uiPriority w:val="99"/>
    <w:rsid w:val="009222C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222C2"/>
    <w:rPr>
      <w:rFonts w:eastAsia="Times New Roman" w:cs="Times New Roman"/>
      <w:sz w:val="28"/>
      <w:szCs w:val="20"/>
      <w:lang w:val="x-none" w:eastAsia="x-none"/>
    </w:rPr>
  </w:style>
  <w:style w:type="paragraph" w:styleId="a5">
    <w:name w:val="footer"/>
    <w:link w:val="a6"/>
    <w:uiPriority w:val="99"/>
    <w:rsid w:val="009222C2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noProof/>
      <w:sz w:val="16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9222C2"/>
    <w:rPr>
      <w:rFonts w:eastAsia="Times New Roman" w:cs="Times New Roman"/>
      <w:noProof/>
      <w:sz w:val="16"/>
      <w:szCs w:val="20"/>
      <w:lang w:val="en-US"/>
    </w:rPr>
  </w:style>
  <w:style w:type="character" w:styleId="a7">
    <w:name w:val="page number"/>
    <w:basedOn w:val="a0"/>
    <w:uiPriority w:val="99"/>
    <w:rsid w:val="009222C2"/>
  </w:style>
  <w:style w:type="paragraph" w:customStyle="1" w:styleId="a8">
    <w:name w:val="Постановление"/>
    <w:basedOn w:val="a"/>
    <w:rsid w:val="009222C2"/>
    <w:pPr>
      <w:jc w:val="center"/>
    </w:pPr>
    <w:rPr>
      <w:spacing w:val="6"/>
      <w:sz w:val="32"/>
    </w:rPr>
  </w:style>
  <w:style w:type="paragraph" w:customStyle="1" w:styleId="a9">
    <w:name w:val="Заголвок документа"/>
    <w:basedOn w:val="a"/>
    <w:rsid w:val="009222C2"/>
    <w:pPr>
      <w:spacing w:line="100" w:lineRule="atLeast"/>
      <w:jc w:val="center"/>
    </w:pPr>
    <w:rPr>
      <w:b/>
    </w:rPr>
  </w:style>
  <w:style w:type="paragraph" w:customStyle="1" w:styleId="aa">
    <w:name w:val="Заголовок документа"/>
    <w:basedOn w:val="a"/>
    <w:rsid w:val="009222C2"/>
    <w:pPr>
      <w:spacing w:line="100" w:lineRule="atLeast"/>
      <w:jc w:val="center"/>
    </w:pPr>
    <w:rPr>
      <w:b/>
    </w:rPr>
  </w:style>
  <w:style w:type="paragraph" w:customStyle="1" w:styleId="ab">
    <w:name w:val="Вертикальный отступ"/>
    <w:basedOn w:val="a"/>
    <w:rsid w:val="009222C2"/>
    <w:pPr>
      <w:spacing w:line="240" w:lineRule="auto"/>
      <w:jc w:val="center"/>
    </w:pPr>
    <w:rPr>
      <w:lang w:val="en-US"/>
    </w:rPr>
  </w:style>
  <w:style w:type="paragraph" w:customStyle="1" w:styleId="21">
    <w:name w:val="Вертикальный отступ 2"/>
    <w:basedOn w:val="a"/>
    <w:rsid w:val="009222C2"/>
    <w:pPr>
      <w:spacing w:line="240" w:lineRule="auto"/>
      <w:jc w:val="center"/>
    </w:pPr>
    <w:rPr>
      <w:b/>
      <w:sz w:val="32"/>
    </w:rPr>
  </w:style>
  <w:style w:type="paragraph" w:customStyle="1" w:styleId="11">
    <w:name w:val="Вертикальный отступ 1"/>
    <w:basedOn w:val="a"/>
    <w:rsid w:val="009222C2"/>
    <w:pPr>
      <w:spacing w:line="240" w:lineRule="auto"/>
      <w:jc w:val="center"/>
    </w:pPr>
    <w:rPr>
      <w:lang w:val="en-US"/>
    </w:rPr>
  </w:style>
  <w:style w:type="paragraph" w:customStyle="1" w:styleId="ac">
    <w:name w:val="Номер"/>
    <w:basedOn w:val="a"/>
    <w:rsid w:val="009222C2"/>
    <w:pPr>
      <w:spacing w:before="60" w:after="60" w:line="240" w:lineRule="auto"/>
      <w:jc w:val="center"/>
    </w:pPr>
  </w:style>
  <w:style w:type="paragraph" w:styleId="ad">
    <w:name w:val="Body Text Indent"/>
    <w:basedOn w:val="a"/>
    <w:link w:val="ae"/>
    <w:rsid w:val="009222C2"/>
    <w:pPr>
      <w:ind w:firstLine="709"/>
    </w:pPr>
  </w:style>
  <w:style w:type="character" w:customStyle="1" w:styleId="ae">
    <w:name w:val="Основной текст с отступом Знак"/>
    <w:basedOn w:val="a0"/>
    <w:link w:val="ad"/>
    <w:rsid w:val="009222C2"/>
    <w:rPr>
      <w:rFonts w:eastAsia="Times New Roman" w:cs="Times New Roman"/>
      <w:sz w:val="28"/>
      <w:szCs w:val="20"/>
      <w:lang w:eastAsia="ru-RU"/>
    </w:rPr>
  </w:style>
  <w:style w:type="paragraph" w:customStyle="1" w:styleId="af">
    <w:name w:val="Наименование"/>
    <w:basedOn w:val="a"/>
    <w:rsid w:val="009222C2"/>
    <w:pPr>
      <w:spacing w:line="240" w:lineRule="auto"/>
      <w:jc w:val="center"/>
    </w:pPr>
    <w:rPr>
      <w:b/>
      <w:spacing w:val="-2"/>
    </w:rPr>
  </w:style>
  <w:style w:type="paragraph" w:customStyle="1" w:styleId="31">
    <w:name w:val="Вертикальный отступ 3"/>
    <w:basedOn w:val="21"/>
    <w:rsid w:val="009222C2"/>
    <w:rPr>
      <w:sz w:val="28"/>
    </w:rPr>
  </w:style>
  <w:style w:type="paragraph" w:customStyle="1" w:styleId="41">
    <w:name w:val="Вертикальный отступ 4"/>
    <w:basedOn w:val="11"/>
    <w:rsid w:val="009222C2"/>
    <w:rPr>
      <w:sz w:val="22"/>
    </w:rPr>
  </w:style>
  <w:style w:type="paragraph" w:customStyle="1" w:styleId="12">
    <w:name w:val="Стиль1"/>
    <w:rsid w:val="009222C2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32">
    <w:name w:val="Body Text Indent 3"/>
    <w:basedOn w:val="a"/>
    <w:link w:val="33"/>
    <w:rsid w:val="009222C2"/>
    <w:pPr>
      <w:ind w:firstLine="709"/>
      <w:jc w:val="left"/>
    </w:pPr>
    <w:rPr>
      <w:rFonts w:ascii="Times New Roman CYR" w:hAnsi="Times New Roman CYR"/>
    </w:rPr>
  </w:style>
  <w:style w:type="character" w:customStyle="1" w:styleId="33">
    <w:name w:val="Основной текст с отступом 3 Знак"/>
    <w:basedOn w:val="a0"/>
    <w:link w:val="32"/>
    <w:rsid w:val="009222C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222C2"/>
    <w:pPr>
      <w:ind w:firstLine="709"/>
    </w:pPr>
    <w:rPr>
      <w:rFonts w:ascii="Times New Roman CYR" w:hAnsi="Times New Roman CYR"/>
    </w:rPr>
  </w:style>
  <w:style w:type="character" w:customStyle="1" w:styleId="23">
    <w:name w:val="Основной текст с отступом 2 Знак"/>
    <w:basedOn w:val="a0"/>
    <w:link w:val="22"/>
    <w:rsid w:val="009222C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3">
    <w:name w:val="Обычный1"/>
    <w:rsid w:val="009222C2"/>
    <w:pPr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22C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22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9222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9222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rsid w:val="009222C2"/>
    <w:rPr>
      <w:sz w:val="20"/>
    </w:rPr>
  </w:style>
  <w:style w:type="character" w:customStyle="1" w:styleId="af3">
    <w:name w:val="Текст сноски Знак"/>
    <w:basedOn w:val="a0"/>
    <w:link w:val="af2"/>
    <w:rsid w:val="009222C2"/>
    <w:rPr>
      <w:rFonts w:eastAsia="Times New Roman" w:cs="Times New Roman"/>
      <w:sz w:val="20"/>
      <w:szCs w:val="20"/>
      <w:lang w:eastAsia="ru-RU"/>
    </w:rPr>
  </w:style>
  <w:style w:type="character" w:styleId="af4">
    <w:name w:val="footnote reference"/>
    <w:rsid w:val="009222C2"/>
    <w:rPr>
      <w:vertAlign w:val="superscript"/>
    </w:rPr>
  </w:style>
  <w:style w:type="paragraph" w:styleId="af5">
    <w:name w:val="No Spacing"/>
    <w:uiPriority w:val="1"/>
    <w:qFormat/>
    <w:rsid w:val="009222C2"/>
    <w:pPr>
      <w:spacing w:line="24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paragraph" w:customStyle="1" w:styleId="af6">
    <w:name w:val="текст тп"/>
    <w:basedOn w:val="a"/>
    <w:rsid w:val="009222C2"/>
    <w:pPr>
      <w:keepLines/>
      <w:suppressAutoHyphens/>
      <w:overflowPunct w:val="0"/>
      <w:autoSpaceDE w:val="0"/>
      <w:autoSpaceDN w:val="0"/>
      <w:adjustRightInd w:val="0"/>
      <w:spacing w:line="240" w:lineRule="auto"/>
      <w:ind w:left="57" w:right="57"/>
      <w:jc w:val="left"/>
      <w:textAlignment w:val="baseline"/>
    </w:pPr>
    <w:rPr>
      <w:sz w:val="26"/>
      <w:szCs w:val="26"/>
    </w:rPr>
  </w:style>
  <w:style w:type="numbering" w:customStyle="1" w:styleId="14">
    <w:name w:val="Нет списка1"/>
    <w:next w:val="a2"/>
    <w:semiHidden/>
    <w:rsid w:val="009222C2"/>
  </w:style>
  <w:style w:type="paragraph" w:customStyle="1" w:styleId="af7">
    <w:name w:val="Знак"/>
    <w:basedOn w:val="a"/>
    <w:autoRedefine/>
    <w:rsid w:val="009222C2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paragraph" w:customStyle="1" w:styleId="ConsPlusTitle">
    <w:name w:val="ConsPlusTitle"/>
    <w:rsid w:val="009222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222C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9222C2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9">
    <w:name w:val="Основной текст Знак"/>
    <w:basedOn w:val="a0"/>
    <w:link w:val="af8"/>
    <w:uiPriority w:val="99"/>
    <w:rsid w:val="009222C2"/>
    <w:rPr>
      <w:rFonts w:ascii="Calibri" w:eastAsia="Calibri" w:hAnsi="Calibri" w:cs="Times New Roman"/>
      <w:sz w:val="22"/>
      <w:lang w:val="x-none"/>
    </w:rPr>
  </w:style>
  <w:style w:type="paragraph" w:customStyle="1" w:styleId="FR2">
    <w:name w:val="FR2"/>
    <w:rsid w:val="009222C2"/>
    <w:pPr>
      <w:widowControl w:val="0"/>
      <w:autoSpaceDE w:val="0"/>
      <w:autoSpaceDN w:val="0"/>
      <w:spacing w:before="2940" w:line="3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тиль"/>
    <w:rsid w:val="009222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222C2"/>
    <w:pPr>
      <w:spacing w:line="240" w:lineRule="auto"/>
      <w:ind w:firstLine="720"/>
    </w:pPr>
    <w:rPr>
      <w:rFonts w:ascii="Courier New" w:hAnsi="Courier New"/>
      <w:sz w:val="20"/>
      <w:lang w:val="x-none" w:eastAsia="x-none"/>
    </w:rPr>
  </w:style>
  <w:style w:type="character" w:customStyle="1" w:styleId="afc">
    <w:name w:val="Текст Знак"/>
    <w:basedOn w:val="a0"/>
    <w:link w:val="afb"/>
    <w:rsid w:val="009222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9222C2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rsid w:val="009222C2"/>
    <w:pPr>
      <w:spacing w:line="240" w:lineRule="auto"/>
      <w:jc w:val="left"/>
    </w:pPr>
    <w:rPr>
      <w:sz w:val="20"/>
    </w:rPr>
  </w:style>
  <w:style w:type="character" w:customStyle="1" w:styleId="afe">
    <w:name w:val="Текст концевой сноски Знак"/>
    <w:basedOn w:val="a0"/>
    <w:link w:val="afd"/>
    <w:rsid w:val="009222C2"/>
    <w:rPr>
      <w:rFonts w:eastAsia="Times New Roman" w:cs="Times New Roman"/>
      <w:sz w:val="20"/>
      <w:szCs w:val="20"/>
      <w:lang w:eastAsia="ru-RU"/>
    </w:rPr>
  </w:style>
  <w:style w:type="character" w:styleId="aff">
    <w:name w:val="endnote reference"/>
    <w:rsid w:val="009222C2"/>
    <w:rPr>
      <w:vertAlign w:val="superscript"/>
    </w:rPr>
  </w:style>
  <w:style w:type="table" w:styleId="aff0">
    <w:name w:val="Table Grid"/>
    <w:basedOn w:val="a1"/>
    <w:uiPriority w:val="59"/>
    <w:rsid w:val="009222C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rsid w:val="009222C2"/>
  </w:style>
  <w:style w:type="numbering" w:customStyle="1" w:styleId="34">
    <w:name w:val="Нет списка3"/>
    <w:next w:val="a2"/>
    <w:uiPriority w:val="99"/>
    <w:semiHidden/>
    <w:unhideWhenUsed/>
    <w:rsid w:val="009222C2"/>
  </w:style>
  <w:style w:type="paragraph" w:customStyle="1" w:styleId="210">
    <w:name w:val="Основной текст с отступом 21"/>
    <w:basedOn w:val="a"/>
    <w:rsid w:val="009222C2"/>
    <w:pPr>
      <w:spacing w:line="240" w:lineRule="auto"/>
      <w:ind w:firstLine="720"/>
    </w:pPr>
    <w:rPr>
      <w:sz w:val="24"/>
    </w:rPr>
  </w:style>
  <w:style w:type="paragraph" w:customStyle="1" w:styleId="Iauiue">
    <w:name w:val="Iau?iue"/>
    <w:uiPriority w:val="99"/>
    <w:rsid w:val="009222C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uiPriority w:val="99"/>
    <w:rsid w:val="009222C2"/>
    <w:pPr>
      <w:keepNext/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/>
      <w:sz w:val="24"/>
    </w:rPr>
  </w:style>
  <w:style w:type="paragraph" w:customStyle="1" w:styleId="211">
    <w:name w:val="Основной текст 21"/>
    <w:basedOn w:val="a"/>
    <w:rsid w:val="009222C2"/>
    <w:pPr>
      <w:widowControl w:val="0"/>
      <w:tabs>
        <w:tab w:val="left" w:pos="0"/>
      </w:tabs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sz w:val="24"/>
    </w:rPr>
  </w:style>
  <w:style w:type="character" w:styleId="aff1">
    <w:name w:val="Strong"/>
    <w:uiPriority w:val="99"/>
    <w:qFormat/>
    <w:rsid w:val="009222C2"/>
    <w:rPr>
      <w:b/>
      <w:bCs/>
    </w:rPr>
  </w:style>
  <w:style w:type="paragraph" w:styleId="aff2">
    <w:name w:val="Normal (Web)"/>
    <w:basedOn w:val="a"/>
    <w:rsid w:val="009222C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5">
    <w:name w:val="Обычный1"/>
    <w:rsid w:val="009222C2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3">
    <w:name w:val="Emphasis"/>
    <w:uiPriority w:val="99"/>
    <w:qFormat/>
    <w:rsid w:val="009222C2"/>
    <w:rPr>
      <w:b/>
      <w:bCs/>
      <w:i w:val="0"/>
      <w:iCs w:val="0"/>
    </w:rPr>
  </w:style>
  <w:style w:type="character" w:styleId="aff4">
    <w:name w:val="Hyperlink"/>
    <w:uiPriority w:val="99"/>
    <w:rsid w:val="009222C2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222C2"/>
  </w:style>
  <w:style w:type="numbering" w:customStyle="1" w:styleId="111">
    <w:name w:val="Нет списка111"/>
    <w:next w:val="a2"/>
    <w:semiHidden/>
    <w:rsid w:val="009222C2"/>
  </w:style>
  <w:style w:type="paragraph" w:customStyle="1" w:styleId="BodyTextIndent21">
    <w:name w:val="Body Text Indent 21"/>
    <w:basedOn w:val="a"/>
    <w:uiPriority w:val="99"/>
    <w:rsid w:val="009222C2"/>
    <w:pPr>
      <w:spacing w:line="240" w:lineRule="auto"/>
      <w:ind w:firstLine="720"/>
    </w:pPr>
    <w:rPr>
      <w:sz w:val="24"/>
    </w:rPr>
  </w:style>
  <w:style w:type="paragraph" w:customStyle="1" w:styleId="BodyText21">
    <w:name w:val="Body Text 21"/>
    <w:basedOn w:val="a"/>
    <w:uiPriority w:val="99"/>
    <w:rsid w:val="009222C2"/>
    <w:pPr>
      <w:widowControl w:val="0"/>
      <w:tabs>
        <w:tab w:val="left" w:pos="0"/>
      </w:tabs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sz w:val="24"/>
    </w:rPr>
  </w:style>
  <w:style w:type="paragraph" w:customStyle="1" w:styleId="Normal1">
    <w:name w:val="Normal1"/>
    <w:uiPriority w:val="99"/>
    <w:rsid w:val="009222C2"/>
    <w:pPr>
      <w:widowControl w:val="0"/>
      <w:spacing w:line="240" w:lineRule="auto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222C2"/>
  </w:style>
  <w:style w:type="paragraph" w:customStyle="1" w:styleId="titleu">
    <w:name w:val="titleu"/>
    <w:basedOn w:val="a"/>
    <w:uiPriority w:val="99"/>
    <w:rsid w:val="009222C2"/>
    <w:pPr>
      <w:spacing w:before="240" w:after="240" w:line="240" w:lineRule="auto"/>
      <w:jc w:val="left"/>
    </w:pPr>
    <w:rPr>
      <w:b/>
      <w:bCs/>
      <w:sz w:val="24"/>
      <w:szCs w:val="24"/>
    </w:rPr>
  </w:style>
  <w:style w:type="paragraph" w:customStyle="1" w:styleId="newncpi">
    <w:name w:val="newncpi"/>
    <w:basedOn w:val="a"/>
    <w:uiPriority w:val="99"/>
    <w:rsid w:val="009222C2"/>
    <w:pPr>
      <w:spacing w:line="240" w:lineRule="auto"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9222C2"/>
    <w:pPr>
      <w:spacing w:line="240" w:lineRule="auto"/>
    </w:pPr>
    <w:rPr>
      <w:sz w:val="24"/>
      <w:szCs w:val="24"/>
    </w:rPr>
  </w:style>
  <w:style w:type="paragraph" w:customStyle="1" w:styleId="table10">
    <w:name w:val="table10"/>
    <w:basedOn w:val="a"/>
    <w:uiPriority w:val="99"/>
    <w:rsid w:val="009222C2"/>
    <w:pPr>
      <w:spacing w:line="240" w:lineRule="auto"/>
      <w:jc w:val="left"/>
    </w:pPr>
    <w:rPr>
      <w:sz w:val="20"/>
    </w:rPr>
  </w:style>
  <w:style w:type="paragraph" w:customStyle="1" w:styleId="snoski">
    <w:name w:val="snoski"/>
    <w:basedOn w:val="a"/>
    <w:uiPriority w:val="99"/>
    <w:rsid w:val="009222C2"/>
    <w:pPr>
      <w:spacing w:line="240" w:lineRule="auto"/>
      <w:ind w:firstLine="56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78F7EB-82CE-449F-A1C2-5733C7C91516}"/>
</file>

<file path=customXml/itemProps2.xml><?xml version="1.0" encoding="utf-8"?>
<ds:datastoreItem xmlns:ds="http://schemas.openxmlformats.org/officeDocument/2006/customXml" ds:itemID="{F191DAED-0AE7-4202-A70F-A7A77BB84321}"/>
</file>

<file path=customXml/itemProps3.xml><?xml version="1.0" encoding="utf-8"?>
<ds:datastoreItem xmlns:ds="http://schemas.openxmlformats.org/officeDocument/2006/customXml" ds:itemID="{261AEF03-1DE4-4E5D-A1DF-120FB1BC6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Алла Владимировна</dc:creator>
  <cp:lastModifiedBy>Круглова Алла Владимировна</cp:lastModifiedBy>
  <cp:revision>3</cp:revision>
  <dcterms:created xsi:type="dcterms:W3CDTF">2015-05-08T10:40:00Z</dcterms:created>
  <dcterms:modified xsi:type="dcterms:W3CDTF">2015-05-20T07:25:00Z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